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0E2" w:rsidRPr="00FD06B9" w:rsidRDefault="00B310E2" w:rsidP="00B310E2">
      <w:pPr>
        <w:rPr>
          <w:rFonts w:ascii="Times New Roman" w:eastAsia="Calibri" w:hAnsi="Times New Roman"/>
          <w:lang w:val="ru-RU"/>
        </w:rPr>
      </w:pPr>
      <w:r w:rsidRPr="008163B0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</w:p>
    <w:p w:rsidR="00B310E2" w:rsidRPr="00FD06B9" w:rsidRDefault="00B310E2" w:rsidP="00B310E2">
      <w:pPr>
        <w:jc w:val="right"/>
        <w:rPr>
          <w:rFonts w:ascii="Times New Roman" w:eastAsia="Calibri" w:hAnsi="Times New Roman"/>
          <w:lang w:val="ru-RU"/>
        </w:rPr>
      </w:pPr>
      <w:r w:rsidRPr="00FD06B9">
        <w:rPr>
          <w:rFonts w:ascii="Times New Roman" w:eastAsia="Calibri" w:hAnsi="Times New Roman"/>
          <w:lang w:val="ru-RU"/>
        </w:rPr>
        <w:t>Педагог допол</w:t>
      </w:r>
      <w:r w:rsidRPr="00FD06B9">
        <w:rPr>
          <w:rFonts w:ascii="Times New Roman" w:hAnsi="Times New Roman"/>
          <w:lang w:val="ru-RU"/>
        </w:rPr>
        <w:t>нительного образования Богушева Н. Д.</w:t>
      </w:r>
    </w:p>
    <w:p w:rsidR="00B310E2" w:rsidRPr="00FD06B9" w:rsidRDefault="00B310E2" w:rsidP="00B310E2">
      <w:pPr>
        <w:jc w:val="right"/>
        <w:rPr>
          <w:rFonts w:ascii="Times New Roman" w:eastAsia="Calibri" w:hAnsi="Times New Roman"/>
          <w:lang w:val="ru-RU"/>
        </w:rPr>
      </w:pPr>
      <w:r w:rsidRPr="00FD06B9">
        <w:rPr>
          <w:rFonts w:ascii="Times New Roman" w:hAnsi="Times New Roman"/>
          <w:lang w:val="ru-RU"/>
        </w:rPr>
        <w:t>ДТММ «Эксперимент</w:t>
      </w:r>
      <w:r w:rsidRPr="00FD06B9">
        <w:rPr>
          <w:rFonts w:ascii="Times New Roman" w:eastAsia="Calibri" w:hAnsi="Times New Roman"/>
          <w:lang w:val="ru-RU"/>
        </w:rPr>
        <w:t>»</w:t>
      </w:r>
    </w:p>
    <w:p w:rsidR="00B310E2" w:rsidRPr="00FD06B9" w:rsidRDefault="00B310E2" w:rsidP="00B310E2">
      <w:pPr>
        <w:jc w:val="right"/>
        <w:rPr>
          <w:rFonts w:ascii="Times New Roman" w:eastAsia="Calibri" w:hAnsi="Times New Roman"/>
          <w:lang w:val="ru-RU"/>
        </w:rPr>
      </w:pPr>
      <w:r w:rsidRPr="00FD06B9">
        <w:rPr>
          <w:rFonts w:ascii="Times New Roman" w:hAnsi="Times New Roman"/>
          <w:lang w:val="ru-RU"/>
        </w:rPr>
        <w:t>Группы Б11,  Б31, У11, У41.</w:t>
      </w:r>
    </w:p>
    <w:p w:rsidR="00B310E2" w:rsidRPr="00FD06B9" w:rsidRDefault="00B310E2" w:rsidP="00B310E2">
      <w:pPr>
        <w:jc w:val="right"/>
        <w:rPr>
          <w:rFonts w:ascii="Times New Roman" w:eastAsia="Calibri" w:hAnsi="Times New Roman"/>
          <w:lang w:val="ru-RU"/>
        </w:rPr>
      </w:pPr>
      <w:r>
        <w:rPr>
          <w:rFonts w:ascii="Times New Roman" w:hAnsi="Times New Roman"/>
          <w:lang w:val="ru-RU"/>
        </w:rPr>
        <w:t>Срок выполнения с 25.10.21г. по 31</w:t>
      </w:r>
      <w:r w:rsidRPr="00FD06B9">
        <w:rPr>
          <w:rFonts w:ascii="Times New Roman" w:eastAsia="Calibri" w:hAnsi="Times New Roman"/>
          <w:lang w:val="ru-RU"/>
        </w:rPr>
        <w:t>.10.21г.</w:t>
      </w:r>
    </w:p>
    <w:p w:rsidR="00B310E2" w:rsidRPr="00FD06B9" w:rsidRDefault="00B310E2" w:rsidP="00B310E2">
      <w:pPr>
        <w:rPr>
          <w:rFonts w:ascii="Times New Roman" w:hAnsi="Times New Roman"/>
          <w:lang w:val="ru-RU"/>
        </w:rPr>
      </w:pPr>
    </w:p>
    <w:p w:rsidR="00B310E2" w:rsidRPr="00BC706C" w:rsidRDefault="00B310E2" w:rsidP="00B310E2">
      <w:pPr>
        <w:rPr>
          <w:rFonts w:ascii="Times New Roman" w:hAnsi="Times New Roman"/>
          <w:b/>
          <w:sz w:val="28"/>
          <w:szCs w:val="28"/>
          <w:lang w:val="ru-RU"/>
        </w:rPr>
      </w:pPr>
      <w:r w:rsidRPr="00BC706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Группа   Б11 (групповые занятия)</w:t>
      </w:r>
    </w:p>
    <w:p w:rsidR="00B310E2" w:rsidRPr="00BC706C" w:rsidRDefault="00B310E2" w:rsidP="00B310E2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9787" w:type="dxa"/>
        <w:tblLook w:val="04A0" w:firstRow="1" w:lastRow="0" w:firstColumn="1" w:lastColumn="0" w:noHBand="0" w:noVBand="1"/>
      </w:tblPr>
      <w:tblGrid>
        <w:gridCol w:w="960"/>
        <w:gridCol w:w="3826"/>
        <w:gridCol w:w="5001"/>
      </w:tblGrid>
      <w:tr w:rsidR="00B310E2" w:rsidRPr="00615DBC" w:rsidTr="005A7889">
        <w:tc>
          <w:tcPr>
            <w:tcW w:w="960" w:type="dxa"/>
            <w:vAlign w:val="center"/>
          </w:tcPr>
          <w:p w:rsidR="00B310E2" w:rsidRPr="00BC706C" w:rsidRDefault="00B310E2" w:rsidP="005A788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826" w:type="dxa"/>
            <w:vAlign w:val="center"/>
          </w:tcPr>
          <w:p w:rsidR="00B310E2" w:rsidRPr="00BC706C" w:rsidRDefault="00B310E2" w:rsidP="005A788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001" w:type="dxa"/>
            <w:vAlign w:val="center"/>
          </w:tcPr>
          <w:p w:rsidR="00B310E2" w:rsidRPr="00BC706C" w:rsidRDefault="00B310E2" w:rsidP="005A788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B310E2" w:rsidRPr="00B310E2" w:rsidTr="005A7889">
        <w:tc>
          <w:tcPr>
            <w:tcW w:w="960" w:type="dxa"/>
            <w:vAlign w:val="center"/>
          </w:tcPr>
          <w:p w:rsidR="00B310E2" w:rsidRPr="00BC706C" w:rsidRDefault="00B310E2" w:rsidP="005A788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>.10.</w:t>
            </w:r>
          </w:p>
        </w:tc>
        <w:tc>
          <w:tcPr>
            <w:tcW w:w="3826" w:type="dxa"/>
          </w:tcPr>
          <w:p w:rsidR="00B310E2" w:rsidRPr="00B310E2" w:rsidRDefault="00B310E2" w:rsidP="005A7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0E2">
              <w:rPr>
                <w:rFonts w:ascii="Times New Roman" w:hAnsi="Times New Roman"/>
                <w:sz w:val="28"/>
                <w:szCs w:val="28"/>
                <w:lang w:val="ru-RU"/>
              </w:rPr>
              <w:t>Работа над текстом «</w:t>
            </w:r>
            <w:proofErr w:type="spellStart"/>
            <w:r w:rsidRPr="00B310E2">
              <w:rPr>
                <w:rFonts w:ascii="Times New Roman" w:hAnsi="Times New Roman"/>
                <w:sz w:val="28"/>
                <w:szCs w:val="28"/>
                <w:lang w:val="ru-RU"/>
              </w:rPr>
              <w:t>Тараканище</w:t>
            </w:r>
            <w:proofErr w:type="spellEnd"/>
            <w:r w:rsidRPr="00B310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B310E2">
              <w:rPr>
                <w:rFonts w:ascii="Times New Roman" w:hAnsi="Times New Roman"/>
                <w:sz w:val="28"/>
                <w:szCs w:val="28"/>
                <w:lang w:val="ru-RU"/>
              </w:rPr>
              <w:t>К.Чуковского</w:t>
            </w:r>
            <w:proofErr w:type="spellEnd"/>
            <w:r w:rsidRPr="00B310E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001" w:type="dxa"/>
          </w:tcPr>
          <w:p w:rsidR="00B310E2" w:rsidRPr="00BC706C" w:rsidRDefault="00B310E2" w:rsidP="005A7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Читать стихотворение</w:t>
            </w:r>
            <w:r>
              <w:rPr>
                <w:rFonts w:asciiTheme="majorHAnsi" w:hAnsiTheme="majorHAnsi"/>
                <w:b/>
                <w:sz w:val="28"/>
                <w:szCs w:val="28"/>
                <w:lang w:val="ru-RU"/>
              </w:rPr>
              <w:t xml:space="preserve">  </w:t>
            </w:r>
            <w:r w:rsidRPr="00CF150E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 w:rsidRPr="00CF150E">
              <w:rPr>
                <w:rFonts w:ascii="Times New Roman" w:hAnsi="Times New Roman"/>
                <w:sz w:val="28"/>
                <w:szCs w:val="28"/>
                <w:lang w:val="ru-RU"/>
              </w:rPr>
              <w:t>Тараканище</w:t>
            </w:r>
            <w:proofErr w:type="spellEnd"/>
            <w:r w:rsidRPr="00CF15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CF150E">
              <w:rPr>
                <w:rFonts w:ascii="Times New Roman" w:hAnsi="Times New Roman"/>
                <w:sz w:val="28"/>
                <w:szCs w:val="28"/>
                <w:lang w:val="ru-RU"/>
              </w:rPr>
              <w:t>К.Чуковского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вслух, чётко произнося текст.</w:t>
            </w:r>
            <w:r>
              <w:rPr>
                <w:rFonts w:asciiTheme="majorHAnsi" w:hAnsiTheme="majorHAnsi"/>
                <w:b/>
                <w:sz w:val="28"/>
                <w:szCs w:val="28"/>
                <w:lang w:val="ru-RU"/>
              </w:rPr>
              <w:t xml:space="preserve">  </w:t>
            </w:r>
            <w:r w:rsidRPr="00B310E2">
              <w:rPr>
                <w:rFonts w:asciiTheme="majorHAnsi" w:hAnsiTheme="majorHAnsi"/>
                <w:sz w:val="28"/>
                <w:szCs w:val="28"/>
                <w:lang w:val="ru-RU"/>
              </w:rPr>
              <w:t>Учить наизусть.</w:t>
            </w:r>
            <w:r>
              <w:rPr>
                <w:rFonts w:asciiTheme="majorHAnsi" w:hAnsiTheme="majorHAnsi"/>
                <w:b/>
                <w:sz w:val="28"/>
                <w:szCs w:val="28"/>
                <w:lang w:val="ru-RU"/>
              </w:rPr>
              <w:t xml:space="preserve">                                                          </w:t>
            </w:r>
          </w:p>
        </w:tc>
      </w:tr>
      <w:tr w:rsidR="00B310E2" w:rsidRPr="00615DBC" w:rsidTr="005A7889">
        <w:tc>
          <w:tcPr>
            <w:tcW w:w="960" w:type="dxa"/>
            <w:vAlign w:val="center"/>
          </w:tcPr>
          <w:p w:rsidR="00B310E2" w:rsidRPr="00BC706C" w:rsidRDefault="00B310E2" w:rsidP="005A788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>.10.</w:t>
            </w:r>
          </w:p>
        </w:tc>
        <w:tc>
          <w:tcPr>
            <w:tcW w:w="3826" w:type="dxa"/>
          </w:tcPr>
          <w:p w:rsidR="00B310E2" w:rsidRPr="00B310E2" w:rsidRDefault="00B310E2" w:rsidP="005A7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0E2">
              <w:rPr>
                <w:rFonts w:ascii="Times New Roman" w:hAnsi="Times New Roman"/>
                <w:sz w:val="28"/>
                <w:szCs w:val="28"/>
                <w:lang w:val="ru-RU"/>
              </w:rPr>
              <w:t>1. Вокал: дикция в пении.</w:t>
            </w:r>
          </w:p>
          <w:p w:rsidR="00B310E2" w:rsidRPr="00B310E2" w:rsidRDefault="00B310E2" w:rsidP="005A7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0E2">
              <w:rPr>
                <w:rFonts w:ascii="Times New Roman" w:hAnsi="Times New Roman"/>
                <w:sz w:val="28"/>
                <w:szCs w:val="28"/>
                <w:lang w:val="ru-RU"/>
              </w:rPr>
              <w:t>2. Упражнения на развитие зрительного внимания.</w:t>
            </w:r>
          </w:p>
        </w:tc>
        <w:tc>
          <w:tcPr>
            <w:tcW w:w="5001" w:type="dxa"/>
          </w:tcPr>
          <w:p w:rsidR="00B310E2" w:rsidRPr="00186407" w:rsidRDefault="00B310E2" w:rsidP="00D850C6">
            <w:pPr>
              <w:pStyle w:val="a5"/>
              <w:rPr>
                <w:b/>
                <w:bCs/>
                <w:sz w:val="28"/>
                <w:szCs w:val="28"/>
                <w:u w:val="single"/>
              </w:rPr>
            </w:pPr>
            <w:r w:rsidRPr="00F36EFF">
              <w:rPr>
                <w:rFonts w:asciiTheme="majorHAnsi" w:hAnsiTheme="majorHAnsi"/>
                <w:b/>
                <w:sz w:val="28"/>
                <w:szCs w:val="28"/>
              </w:rPr>
              <w:t xml:space="preserve">Вокал: </w:t>
            </w:r>
            <w:r w:rsidRPr="00F36EF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850C6">
              <w:rPr>
                <w:bCs/>
                <w:sz w:val="28"/>
                <w:szCs w:val="28"/>
              </w:rPr>
              <w:t xml:space="preserve">Произнести текст знакомых </w:t>
            </w:r>
            <w:proofErr w:type="spellStart"/>
            <w:r w:rsidR="00D850C6">
              <w:rPr>
                <w:bCs/>
                <w:sz w:val="28"/>
                <w:szCs w:val="28"/>
              </w:rPr>
              <w:t>по</w:t>
            </w:r>
            <w:r w:rsidRPr="00CF150E">
              <w:rPr>
                <w:bCs/>
                <w:sz w:val="28"/>
                <w:szCs w:val="28"/>
              </w:rPr>
              <w:t>певок</w:t>
            </w:r>
            <w:proofErr w:type="spellEnd"/>
            <w:r w:rsidRPr="00CF150E">
              <w:rPr>
                <w:bCs/>
                <w:sz w:val="28"/>
                <w:szCs w:val="28"/>
              </w:rPr>
              <w:t>: «Чемодан», «Дудочка», «Как под горкой»</w:t>
            </w:r>
            <w:r w:rsidR="00D850C6">
              <w:rPr>
                <w:bCs/>
                <w:sz w:val="28"/>
                <w:szCs w:val="28"/>
              </w:rPr>
              <w:t>, Братец Яков», «Белый мел»</w:t>
            </w:r>
            <w:r w:rsidRPr="00CF150E">
              <w:rPr>
                <w:bCs/>
                <w:sz w:val="28"/>
                <w:szCs w:val="28"/>
              </w:rPr>
              <w:t xml:space="preserve"> только при помощи артикуляции</w:t>
            </w:r>
            <w:r w:rsidR="00D850C6">
              <w:rPr>
                <w:bCs/>
                <w:sz w:val="28"/>
                <w:szCs w:val="28"/>
              </w:rPr>
              <w:t>, чётко произнося губами текст</w:t>
            </w:r>
            <w:r w:rsidRPr="00CF150E">
              <w:rPr>
                <w:bCs/>
                <w:sz w:val="28"/>
                <w:szCs w:val="28"/>
              </w:rPr>
              <w:t xml:space="preserve"> (без звука). </w:t>
            </w:r>
            <w:r w:rsidRPr="00D850C6">
              <w:rPr>
                <w:bCs/>
                <w:sz w:val="28"/>
                <w:szCs w:val="28"/>
              </w:rPr>
              <w:t>Затем спеть вслух, сохраняя такую же чёткость речи.</w:t>
            </w:r>
            <w:r w:rsidR="00D850C6" w:rsidRPr="00D850C6">
              <w:rPr>
                <w:sz w:val="28"/>
                <w:szCs w:val="28"/>
              </w:rPr>
              <w:t xml:space="preserve">                                </w:t>
            </w:r>
            <w:r w:rsidR="00D850C6">
              <w:rPr>
                <w:sz w:val="28"/>
                <w:szCs w:val="28"/>
              </w:rPr>
              <w:t xml:space="preserve">                 </w:t>
            </w:r>
            <w:r w:rsidR="00D850C6" w:rsidRPr="00D850C6">
              <w:rPr>
                <w:sz w:val="28"/>
                <w:szCs w:val="28"/>
              </w:rPr>
              <w:t xml:space="preserve"> Упражнения для развития сценического внимания</w:t>
            </w:r>
            <w:r w:rsidR="00D850C6">
              <w:rPr>
                <w:sz w:val="28"/>
                <w:szCs w:val="28"/>
              </w:rPr>
              <w:t xml:space="preserve"> выполнить по ссылке:</w:t>
            </w:r>
            <w:r w:rsidR="00186407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D850C6" w:rsidRPr="00D850C6">
              <w:rPr>
                <w:bCs/>
                <w:sz w:val="28"/>
                <w:szCs w:val="28"/>
              </w:rPr>
              <w:t>https://sci-book.com/akterskoe-masterstvo-rejissura/uprajneniya-treninga-aktrskoy-34933.html</w:t>
            </w:r>
          </w:p>
          <w:p w:rsidR="00B310E2" w:rsidRPr="00BC706C" w:rsidRDefault="00B310E2" w:rsidP="00D850C6">
            <w:pPr>
              <w:pStyle w:val="a5"/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B310E2" w:rsidRPr="00E22B34" w:rsidRDefault="00B310E2" w:rsidP="00B310E2">
      <w:pPr>
        <w:rPr>
          <w:rFonts w:ascii="Times New Roman" w:hAnsi="Times New Roman"/>
          <w:sz w:val="28"/>
          <w:szCs w:val="28"/>
          <w:lang w:val="ru-RU"/>
        </w:rPr>
      </w:pPr>
    </w:p>
    <w:p w:rsidR="00B310E2" w:rsidRPr="00E22B34" w:rsidRDefault="00B310E2" w:rsidP="00B310E2">
      <w:pPr>
        <w:rPr>
          <w:rFonts w:ascii="Times New Roman" w:hAnsi="Times New Roman"/>
          <w:sz w:val="28"/>
          <w:szCs w:val="28"/>
          <w:lang w:val="ru-RU"/>
        </w:rPr>
      </w:pPr>
    </w:p>
    <w:p w:rsidR="00B310E2" w:rsidRPr="00183AE3" w:rsidRDefault="00B310E2" w:rsidP="00B310E2">
      <w:pPr>
        <w:rPr>
          <w:rFonts w:ascii="Times New Roman" w:hAnsi="Times New Roman"/>
          <w:b/>
          <w:sz w:val="28"/>
          <w:szCs w:val="28"/>
          <w:lang w:val="ru-RU"/>
        </w:rPr>
      </w:pPr>
      <w:r w:rsidRPr="00183AE3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183AE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183AE3">
        <w:rPr>
          <w:rFonts w:ascii="Times New Roman" w:hAnsi="Times New Roman"/>
          <w:b/>
          <w:sz w:val="28"/>
          <w:szCs w:val="28"/>
          <w:lang w:val="ru-RU"/>
        </w:rPr>
        <w:t>Группа Б31  (групповые занятия)</w:t>
      </w:r>
    </w:p>
    <w:p w:rsidR="00B310E2" w:rsidRPr="00183AE3" w:rsidRDefault="00B310E2" w:rsidP="00B310E2">
      <w:pPr>
        <w:rPr>
          <w:rFonts w:ascii="Times New Roman" w:hAnsi="Times New Roman"/>
          <w:sz w:val="28"/>
          <w:szCs w:val="28"/>
          <w:lang w:val="ru-RU"/>
        </w:rPr>
      </w:pPr>
    </w:p>
    <w:p w:rsidR="00B310E2" w:rsidRPr="00183AE3" w:rsidRDefault="00B310E2" w:rsidP="00B310E2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024"/>
        <w:gridCol w:w="3635"/>
        <w:gridCol w:w="5088"/>
      </w:tblGrid>
      <w:tr w:rsidR="00B310E2" w:rsidRPr="00615DBC" w:rsidTr="005A7889">
        <w:tc>
          <w:tcPr>
            <w:tcW w:w="1024" w:type="dxa"/>
            <w:vAlign w:val="center"/>
          </w:tcPr>
          <w:p w:rsidR="00B310E2" w:rsidRPr="00183AE3" w:rsidRDefault="00B310E2" w:rsidP="005A788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AE3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35" w:type="dxa"/>
            <w:vAlign w:val="center"/>
          </w:tcPr>
          <w:p w:rsidR="00B310E2" w:rsidRPr="00183AE3" w:rsidRDefault="00B310E2" w:rsidP="005A788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AE3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088" w:type="dxa"/>
            <w:vAlign w:val="center"/>
          </w:tcPr>
          <w:p w:rsidR="00B310E2" w:rsidRPr="00BC706C" w:rsidRDefault="00B310E2" w:rsidP="005A788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D850C6" w:rsidRPr="00615DBC" w:rsidTr="005A7889">
        <w:tc>
          <w:tcPr>
            <w:tcW w:w="1024" w:type="dxa"/>
          </w:tcPr>
          <w:p w:rsidR="00D850C6" w:rsidRPr="00183AE3" w:rsidRDefault="00D850C6" w:rsidP="005A788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183AE3">
              <w:rPr>
                <w:rFonts w:ascii="Times New Roman" w:hAnsi="Times New Roman"/>
                <w:sz w:val="28"/>
                <w:szCs w:val="28"/>
              </w:rPr>
              <w:t>.</w:t>
            </w:r>
            <w:r w:rsidRPr="00183AE3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3635" w:type="dxa"/>
          </w:tcPr>
          <w:p w:rsidR="00D850C6" w:rsidRPr="00150E9B" w:rsidRDefault="00D850C6" w:rsidP="005A7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0E9B">
              <w:rPr>
                <w:rFonts w:ascii="Times New Roman" w:hAnsi="Times New Roman"/>
                <w:sz w:val="28"/>
                <w:szCs w:val="28"/>
                <w:lang w:val="ru-RU"/>
              </w:rPr>
              <w:t>Сценическая речь: работа над речевым аппаратом. Вокал (</w:t>
            </w:r>
            <w:proofErr w:type="spellStart"/>
            <w:r w:rsidR="00150E9B" w:rsidRPr="00150E9B">
              <w:rPr>
                <w:rFonts w:ascii="Times New Roman" w:hAnsi="Times New Roman"/>
                <w:sz w:val="28"/>
                <w:szCs w:val="28"/>
                <w:lang w:val="ru-RU"/>
              </w:rPr>
              <w:t>двухголоси</w:t>
            </w:r>
            <w:r w:rsidRPr="00150E9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proofErr w:type="spellEnd"/>
            <w:r w:rsidRPr="00150E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материале оперы «Стойкий оловянный солдатик»)</w:t>
            </w:r>
          </w:p>
        </w:tc>
        <w:tc>
          <w:tcPr>
            <w:tcW w:w="5088" w:type="dxa"/>
            <w:vAlign w:val="center"/>
          </w:tcPr>
          <w:p w:rsidR="00D850C6" w:rsidRPr="00F36EFF" w:rsidRDefault="00D850C6" w:rsidP="005A7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Выполнить дыхательные упражнения по ссылке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интернет-ресурс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hyperlink r:id="rId4" w:history="1"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</w:rPr>
                <w:t>https</w:t>
              </w:r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</w:rPr>
                <w:t>promoband</w:t>
              </w:r>
              <w:proofErr w:type="spellEnd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</w:rPr>
                <w:t>net</w:t>
              </w:r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/11-</w:t>
              </w:r>
              <w:proofErr w:type="spellStart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</w:rPr>
                <w:t>uprazhnenii</w:t>
              </w:r>
              <w:proofErr w:type="spellEnd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</w:rPr>
                <w:t>dlia</w:t>
              </w:r>
              <w:proofErr w:type="spellEnd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</w:rPr>
                <w:t>razvitiia</w:t>
              </w:r>
              <w:proofErr w:type="spellEnd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</w:rPr>
                <w:t>pevcheskogo</w:t>
              </w:r>
              <w:proofErr w:type="spellEnd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</w:rPr>
                <w:t>dykhaniia</w:t>
              </w:r>
              <w:proofErr w:type="spellEnd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</w:hyperlink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Вспомн</w:t>
            </w:r>
            <w:r w:rsidR="00150E9B">
              <w:rPr>
                <w:rFonts w:ascii="Times New Roman" w:hAnsi="Times New Roman"/>
                <w:sz w:val="28"/>
                <w:szCs w:val="28"/>
                <w:lang w:val="ru-RU"/>
              </w:rPr>
              <w:t>ить вокальные партии пролога и финальной песни, терцета (куклы, лошадки и заводного соловья)</w:t>
            </w:r>
            <w:r w:rsidRPr="00923C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50E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</w:t>
            </w:r>
            <w:r w:rsidRPr="00923C9A">
              <w:rPr>
                <w:rFonts w:ascii="Times New Roman" w:hAnsi="Times New Roman"/>
                <w:sz w:val="28"/>
                <w:szCs w:val="28"/>
                <w:lang w:val="ru-RU"/>
              </w:rPr>
              <w:t>оперы «Стойкий оловянный солдатик»</w:t>
            </w:r>
            <w:r w:rsidR="00150E9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850C6" w:rsidRPr="00615DBC" w:rsidTr="005A7889">
        <w:tc>
          <w:tcPr>
            <w:tcW w:w="1024" w:type="dxa"/>
          </w:tcPr>
          <w:p w:rsidR="00D850C6" w:rsidRDefault="00D850C6" w:rsidP="005A788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  <w:r w:rsidRPr="00183AE3">
              <w:rPr>
                <w:rFonts w:ascii="Times New Roman" w:hAnsi="Times New Roman"/>
                <w:sz w:val="28"/>
                <w:szCs w:val="28"/>
              </w:rPr>
              <w:t>.</w:t>
            </w:r>
            <w:r w:rsidRPr="00183AE3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</w:p>
          <w:p w:rsidR="00D850C6" w:rsidRPr="00BE6F1C" w:rsidRDefault="00D850C6" w:rsidP="005A7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850C6" w:rsidRPr="00BE6F1C" w:rsidRDefault="00D850C6" w:rsidP="005A7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850C6" w:rsidRPr="00BE6F1C" w:rsidRDefault="00D850C6" w:rsidP="005A7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850C6" w:rsidRPr="00BE6F1C" w:rsidRDefault="00D850C6" w:rsidP="005A7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850C6" w:rsidRDefault="00D850C6" w:rsidP="005A7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850C6" w:rsidRDefault="00D850C6" w:rsidP="005A7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850C6" w:rsidRPr="00BE6F1C" w:rsidRDefault="00D850C6" w:rsidP="005A7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35" w:type="dxa"/>
          </w:tcPr>
          <w:p w:rsidR="00D850C6" w:rsidRPr="00150E9B" w:rsidRDefault="00D850C6" w:rsidP="005A7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0E9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Работа над танцевальными номерами оперы «Стойкий оловянный солдатик»</w:t>
            </w:r>
          </w:p>
        </w:tc>
        <w:tc>
          <w:tcPr>
            <w:tcW w:w="5088" w:type="dxa"/>
          </w:tcPr>
          <w:p w:rsidR="00D850C6" w:rsidRPr="009A767E" w:rsidRDefault="00150E9B" w:rsidP="005A7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Повторить танцевальные номера своих героев.</w:t>
            </w:r>
          </w:p>
        </w:tc>
      </w:tr>
    </w:tbl>
    <w:p w:rsidR="00B310E2" w:rsidRPr="00D438DD" w:rsidRDefault="00B310E2" w:rsidP="00B310E2">
      <w:pPr>
        <w:tabs>
          <w:tab w:val="left" w:pos="3761"/>
        </w:tabs>
        <w:rPr>
          <w:rFonts w:ascii="Times New Roman" w:hAnsi="Times New Roman"/>
          <w:sz w:val="28"/>
          <w:szCs w:val="28"/>
          <w:lang w:val="ru-RU"/>
        </w:rPr>
      </w:pPr>
    </w:p>
    <w:p w:rsidR="00B310E2" w:rsidRDefault="00B310E2" w:rsidP="00B310E2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 w:rsidRPr="00D438DD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</w:t>
      </w:r>
    </w:p>
    <w:p w:rsidR="00B310E2" w:rsidRPr="00D438DD" w:rsidRDefault="00B310E2" w:rsidP="00B310E2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</w:t>
      </w:r>
      <w:r w:rsidRPr="00D438DD">
        <w:rPr>
          <w:rFonts w:ascii="Times New Roman" w:hAnsi="Times New Roman"/>
          <w:b/>
          <w:sz w:val="28"/>
          <w:szCs w:val="28"/>
          <w:lang w:val="ru-RU"/>
        </w:rPr>
        <w:t xml:space="preserve">   Группа  </w:t>
      </w:r>
      <w:r>
        <w:rPr>
          <w:rFonts w:ascii="Times New Roman" w:hAnsi="Times New Roman"/>
          <w:b/>
          <w:sz w:val="28"/>
          <w:szCs w:val="28"/>
          <w:lang w:val="ru-RU"/>
        </w:rPr>
        <w:t>У4</w:t>
      </w:r>
      <w:r w:rsidRPr="00D438DD">
        <w:rPr>
          <w:rFonts w:ascii="Times New Roman" w:hAnsi="Times New Roman"/>
          <w:b/>
          <w:sz w:val="28"/>
          <w:szCs w:val="28"/>
          <w:lang w:val="ru-RU"/>
        </w:rPr>
        <w:t>1  (групповые занятия)</w:t>
      </w:r>
    </w:p>
    <w:p w:rsidR="00B310E2" w:rsidRPr="00D438DD" w:rsidRDefault="00B310E2" w:rsidP="00B310E2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B310E2" w:rsidRPr="00D438DD" w:rsidRDefault="00B310E2" w:rsidP="00B310E2">
      <w:pPr>
        <w:tabs>
          <w:tab w:val="left" w:pos="3761"/>
        </w:tabs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9832" w:type="dxa"/>
        <w:tblLayout w:type="fixed"/>
        <w:tblLook w:val="04A0" w:firstRow="1" w:lastRow="0" w:firstColumn="1" w:lastColumn="0" w:noHBand="0" w:noVBand="1"/>
      </w:tblPr>
      <w:tblGrid>
        <w:gridCol w:w="1024"/>
        <w:gridCol w:w="3619"/>
        <w:gridCol w:w="5094"/>
        <w:gridCol w:w="7"/>
        <w:gridCol w:w="88"/>
      </w:tblGrid>
      <w:tr w:rsidR="00AC224E" w:rsidRPr="00615DBC" w:rsidTr="0064297A">
        <w:trPr>
          <w:gridAfter w:val="1"/>
          <w:wAfter w:w="88" w:type="dxa"/>
        </w:trPr>
        <w:tc>
          <w:tcPr>
            <w:tcW w:w="1024" w:type="dxa"/>
            <w:vAlign w:val="center"/>
          </w:tcPr>
          <w:p w:rsidR="00AC224E" w:rsidRPr="00D438DD" w:rsidRDefault="00AC224E" w:rsidP="00AC22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19" w:type="dxa"/>
            <w:vAlign w:val="center"/>
          </w:tcPr>
          <w:p w:rsidR="00AC224E" w:rsidRPr="00D438DD" w:rsidRDefault="00AC224E" w:rsidP="00AC22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101" w:type="dxa"/>
            <w:gridSpan w:val="2"/>
            <w:vAlign w:val="center"/>
          </w:tcPr>
          <w:p w:rsidR="00AC224E" w:rsidRPr="00BC706C" w:rsidRDefault="00AC224E" w:rsidP="00AC22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AC224E" w:rsidRPr="00615DBC" w:rsidTr="0064297A">
        <w:trPr>
          <w:gridAfter w:val="1"/>
          <w:wAfter w:w="88" w:type="dxa"/>
        </w:trPr>
        <w:tc>
          <w:tcPr>
            <w:tcW w:w="1024" w:type="dxa"/>
          </w:tcPr>
          <w:p w:rsidR="00AC224E" w:rsidRPr="00D438DD" w:rsidRDefault="00AC224E" w:rsidP="00AC22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D438DD">
              <w:rPr>
                <w:rFonts w:ascii="Times New Roman" w:hAnsi="Times New Roman"/>
                <w:sz w:val="28"/>
                <w:szCs w:val="28"/>
              </w:rPr>
              <w:t>.</w:t>
            </w: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619" w:type="dxa"/>
          </w:tcPr>
          <w:p w:rsidR="00AC224E" w:rsidRPr="00150E9B" w:rsidRDefault="00AC224E" w:rsidP="00AC22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0E9B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мюзиклом С</w:t>
            </w:r>
            <w:r w:rsidR="0064297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150E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0E9B">
              <w:rPr>
                <w:rFonts w:ascii="Times New Roman" w:hAnsi="Times New Roman"/>
                <w:sz w:val="28"/>
                <w:szCs w:val="28"/>
                <w:lang w:val="ru-RU"/>
              </w:rPr>
              <w:t>Баневича</w:t>
            </w:r>
            <w:proofErr w:type="spellEnd"/>
            <w:r w:rsidRPr="00150E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«Приключение Тома </w:t>
            </w:r>
            <w:proofErr w:type="spellStart"/>
            <w:r w:rsidRPr="00150E9B">
              <w:rPr>
                <w:rFonts w:ascii="Times New Roman" w:hAnsi="Times New Roman"/>
                <w:sz w:val="28"/>
                <w:szCs w:val="28"/>
                <w:lang w:val="ru-RU"/>
              </w:rPr>
              <w:t>Сойера</w:t>
            </w:r>
            <w:proofErr w:type="spellEnd"/>
            <w:r w:rsidRPr="00150E9B">
              <w:rPr>
                <w:rFonts w:ascii="Times New Roman" w:hAnsi="Times New Roman"/>
                <w:sz w:val="28"/>
                <w:szCs w:val="28"/>
                <w:lang w:val="ru-RU"/>
              </w:rPr>
              <w:t>» (картина 1,2)</w:t>
            </w:r>
          </w:p>
        </w:tc>
        <w:tc>
          <w:tcPr>
            <w:tcW w:w="5101" w:type="dxa"/>
            <w:gridSpan w:val="2"/>
          </w:tcPr>
          <w:p w:rsidR="00AC224E" w:rsidRPr="00D438DD" w:rsidRDefault="0064297A" w:rsidP="00AC22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22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Слушать аудиозапись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спектакля «Том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Сойер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по ссылке: </w:t>
            </w:r>
            <w:r w:rsidRPr="0064297A">
              <w:rPr>
                <w:rFonts w:ascii="Times New Roman" w:hAnsi="Times New Roman"/>
                <w:sz w:val="28"/>
                <w:szCs w:val="28"/>
                <w:lang w:val="ru-RU"/>
              </w:rPr>
              <w:t>https://mp3tales.info/tales/?id=518</w:t>
            </w:r>
          </w:p>
        </w:tc>
      </w:tr>
      <w:tr w:rsidR="0064297A" w:rsidRPr="00615DBC" w:rsidTr="0064297A">
        <w:trPr>
          <w:gridAfter w:val="1"/>
          <w:wAfter w:w="88" w:type="dxa"/>
          <w:trHeight w:val="2040"/>
        </w:trPr>
        <w:tc>
          <w:tcPr>
            <w:tcW w:w="1024" w:type="dxa"/>
          </w:tcPr>
          <w:p w:rsidR="0064297A" w:rsidRPr="00D438DD" w:rsidRDefault="0064297A" w:rsidP="00AC22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Pr="0064297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619" w:type="dxa"/>
          </w:tcPr>
          <w:p w:rsidR="0064297A" w:rsidRPr="00150E9B" w:rsidRDefault="0064297A" w:rsidP="00AC22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0E9B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мюзиклом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150E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0E9B">
              <w:rPr>
                <w:rFonts w:ascii="Times New Roman" w:hAnsi="Times New Roman"/>
                <w:sz w:val="28"/>
                <w:szCs w:val="28"/>
                <w:lang w:val="ru-RU"/>
              </w:rPr>
              <w:t>Баневича</w:t>
            </w:r>
            <w:proofErr w:type="spellEnd"/>
            <w:r w:rsidRPr="00150E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«Приключение Тома </w:t>
            </w:r>
            <w:proofErr w:type="spellStart"/>
            <w:r w:rsidRPr="00150E9B">
              <w:rPr>
                <w:rFonts w:ascii="Times New Roman" w:hAnsi="Times New Roman"/>
                <w:sz w:val="28"/>
                <w:szCs w:val="28"/>
                <w:lang w:val="ru-RU"/>
              </w:rPr>
              <w:t>Сойера</w:t>
            </w:r>
            <w:proofErr w:type="spellEnd"/>
            <w:r w:rsidRPr="00150E9B">
              <w:rPr>
                <w:rFonts w:ascii="Times New Roman" w:hAnsi="Times New Roman"/>
                <w:sz w:val="28"/>
                <w:szCs w:val="28"/>
                <w:lang w:val="ru-RU"/>
              </w:rPr>
              <w:t>» (картина 1,2)</w:t>
            </w:r>
          </w:p>
        </w:tc>
        <w:tc>
          <w:tcPr>
            <w:tcW w:w="5101" w:type="dxa"/>
            <w:gridSpan w:val="2"/>
          </w:tcPr>
          <w:p w:rsidR="0064297A" w:rsidRPr="00D438DD" w:rsidRDefault="0064297A" w:rsidP="005A7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22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Слушать аудиозапись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спектакля «Том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Сойер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по ссылке: </w:t>
            </w:r>
            <w:r w:rsidRPr="0064297A">
              <w:rPr>
                <w:rFonts w:ascii="Times New Roman" w:hAnsi="Times New Roman"/>
                <w:sz w:val="28"/>
                <w:szCs w:val="28"/>
                <w:lang w:val="ru-RU"/>
              </w:rPr>
              <w:t>https://mp3tales.info/tales/?id=518</w:t>
            </w:r>
          </w:p>
        </w:tc>
      </w:tr>
      <w:tr w:rsidR="0064297A" w:rsidRPr="00615DBC" w:rsidTr="0064297A">
        <w:trPr>
          <w:gridAfter w:val="2"/>
          <w:wAfter w:w="95" w:type="dxa"/>
          <w:trHeight w:val="5106"/>
        </w:trPr>
        <w:tc>
          <w:tcPr>
            <w:tcW w:w="1024" w:type="dxa"/>
          </w:tcPr>
          <w:p w:rsidR="0064297A" w:rsidRPr="00D438DD" w:rsidRDefault="0064297A" w:rsidP="00AC22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  <w:r w:rsidRPr="0064297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619" w:type="dxa"/>
          </w:tcPr>
          <w:p w:rsidR="0064297A" w:rsidRPr="00150E9B" w:rsidRDefault="0064297A" w:rsidP="00AC22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0E9B">
              <w:rPr>
                <w:rFonts w:ascii="Times New Roman" w:hAnsi="Times New Roman"/>
                <w:sz w:val="28"/>
                <w:szCs w:val="28"/>
                <w:lang w:val="ru-RU"/>
              </w:rPr>
              <w:t>Работа над спектаклем 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50E9B">
              <w:rPr>
                <w:rFonts w:ascii="Times New Roman" w:hAnsi="Times New Roman"/>
                <w:sz w:val="28"/>
                <w:szCs w:val="28"/>
                <w:lang w:val="ru-RU"/>
              </w:rPr>
              <w:t>оперой Э.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0E9B">
              <w:rPr>
                <w:rFonts w:ascii="Times New Roman" w:hAnsi="Times New Roman"/>
                <w:sz w:val="28"/>
                <w:szCs w:val="28"/>
                <w:lang w:val="ru-RU"/>
              </w:rPr>
              <w:t>Хага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</w:t>
            </w:r>
            <w:r w:rsidRPr="00150E9B">
              <w:rPr>
                <w:rFonts w:ascii="Times New Roman" w:hAnsi="Times New Roman"/>
                <w:sz w:val="28"/>
                <w:szCs w:val="28"/>
                <w:lang w:val="ru-RU"/>
              </w:rPr>
              <w:t>ртяна</w:t>
            </w:r>
            <w:proofErr w:type="spellEnd"/>
            <w:r w:rsidRPr="00150E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«Шапка с ушами»</w:t>
            </w:r>
            <w:r w:rsidR="0018640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094" w:type="dxa"/>
            <w:shd w:val="clear" w:color="auto" w:fill="auto"/>
          </w:tcPr>
          <w:p w:rsidR="0064297A" w:rsidRPr="00AC224E" w:rsidRDefault="0064297A" w:rsidP="00AC224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224E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C224E">
              <w:rPr>
                <w:rFonts w:ascii="Times New Roman" w:hAnsi="Times New Roman"/>
                <w:sz w:val="28"/>
                <w:szCs w:val="28"/>
                <w:lang w:val="ru-RU"/>
              </w:rPr>
              <w:t>ссылке: https://power.gybka.com/song/65230317/Moskovskij_detskij_muzykalnyj_teatr_-_1977_-_SHapka_s_ushami_._Kompozitor_-_E.Hagagortyan_</w:t>
            </w:r>
          </w:p>
          <w:p w:rsidR="0064297A" w:rsidRPr="00AC224E" w:rsidRDefault="0064297A" w:rsidP="00AC22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22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Слушать аудиозапись оперы Э. </w:t>
            </w:r>
            <w:proofErr w:type="spellStart"/>
            <w:r w:rsidRPr="00AC224E">
              <w:rPr>
                <w:rFonts w:ascii="Times New Roman" w:hAnsi="Times New Roman"/>
                <w:sz w:val="28"/>
                <w:szCs w:val="28"/>
                <w:lang w:val="ru-RU"/>
              </w:rPr>
              <w:t>Хага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</w:t>
            </w:r>
            <w:r w:rsidRPr="00AC224E">
              <w:rPr>
                <w:rFonts w:ascii="Times New Roman" w:hAnsi="Times New Roman"/>
                <w:sz w:val="28"/>
                <w:szCs w:val="28"/>
                <w:lang w:val="ru-RU"/>
              </w:rPr>
              <w:t>ртяна</w:t>
            </w:r>
            <w:proofErr w:type="spellEnd"/>
            <w:r w:rsidRPr="00AC22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«Шапка с ушами»</w:t>
            </w:r>
          </w:p>
        </w:tc>
      </w:tr>
      <w:tr w:rsidR="0064297A" w:rsidRPr="00615DBC" w:rsidTr="006429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643" w:type="dxa"/>
          <w:trHeight w:val="100"/>
        </w:trPr>
        <w:tc>
          <w:tcPr>
            <w:tcW w:w="5189" w:type="dxa"/>
            <w:gridSpan w:val="3"/>
            <w:tcBorders>
              <w:top w:val="single" w:sz="4" w:space="0" w:color="auto"/>
            </w:tcBorders>
          </w:tcPr>
          <w:p w:rsidR="0064297A" w:rsidRDefault="0064297A" w:rsidP="00AC224E">
            <w:pPr>
              <w:tabs>
                <w:tab w:val="left" w:pos="3761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B310E2" w:rsidRDefault="00B310E2" w:rsidP="00B310E2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B310E2" w:rsidRDefault="00B310E2" w:rsidP="00B310E2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B310E2" w:rsidRPr="00D65C15" w:rsidRDefault="00B310E2" w:rsidP="00B310E2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</w:t>
      </w: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  Группа  У11  (групповые занятия)</w:t>
      </w:r>
    </w:p>
    <w:p w:rsidR="00B310E2" w:rsidRPr="00D65C15" w:rsidRDefault="00B310E2" w:rsidP="00B310E2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B310E2" w:rsidRPr="00D65C15" w:rsidRDefault="00B310E2" w:rsidP="00B310E2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5103"/>
      </w:tblGrid>
      <w:tr w:rsidR="00B310E2" w:rsidRPr="00615DBC" w:rsidTr="005A7889">
        <w:trPr>
          <w:trHeight w:val="7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0E2" w:rsidRPr="00D65C15" w:rsidRDefault="00B310E2" w:rsidP="005A788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0E2" w:rsidRPr="00D65C15" w:rsidRDefault="00B310E2" w:rsidP="005A788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0E2" w:rsidRPr="00D65C15" w:rsidRDefault="00B310E2" w:rsidP="005A788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</w:t>
            </w: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дистанционной форме </w:t>
            </w:r>
          </w:p>
        </w:tc>
      </w:tr>
      <w:tr w:rsidR="0064297A" w:rsidRPr="00B310E2" w:rsidTr="007D725D">
        <w:trPr>
          <w:trHeight w:val="7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97A" w:rsidRPr="00D65C15" w:rsidRDefault="0064297A" w:rsidP="005A788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25</w:t>
            </w: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.10.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97A" w:rsidRPr="0064297A" w:rsidRDefault="0064297A" w:rsidP="005A7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297A">
              <w:rPr>
                <w:rFonts w:ascii="Times New Roman" w:hAnsi="Times New Roman"/>
                <w:sz w:val="28"/>
                <w:szCs w:val="28"/>
                <w:lang w:val="ru-RU"/>
              </w:rPr>
              <w:t>Сценическая речь: работа над речев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ым аппаратом. Работа над оперой</w:t>
            </w:r>
            <w:r w:rsidRPr="006429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«Стойкий оловянный солдатик».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97A" w:rsidRPr="00D438DD" w:rsidRDefault="0064297A" w:rsidP="005A7889">
            <w:pPr>
              <w:pStyle w:val="a5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1.Выполнить разминку</w:t>
            </w:r>
            <w:r w:rsidRPr="00D438DD">
              <w:rPr>
                <w:bCs/>
                <w:sz w:val="28"/>
                <w:szCs w:val="28"/>
              </w:rPr>
              <w:t xml:space="preserve"> для губ и языка:</w:t>
            </w:r>
            <w:r>
              <w:rPr>
                <w:sz w:val="28"/>
                <w:szCs w:val="28"/>
              </w:rPr>
              <w:t xml:space="preserve">             </w:t>
            </w:r>
            <w:r w:rsidRPr="00D438DD">
              <w:rPr>
                <w:b/>
                <w:bCs/>
                <w:iCs/>
                <w:sz w:val="28"/>
                <w:szCs w:val="28"/>
              </w:rPr>
              <w:t>«Улыбка»</w:t>
            </w:r>
            <w:r w:rsidRPr="00D438DD">
              <w:rPr>
                <w:sz w:val="28"/>
                <w:szCs w:val="28"/>
              </w:rPr>
              <w:t xml:space="preserve"> Широко улыбнуться, зубы не показывать. Удерживать </w:t>
            </w:r>
            <w:r>
              <w:rPr>
                <w:sz w:val="28"/>
                <w:szCs w:val="28"/>
              </w:rPr>
              <w:t xml:space="preserve">в таком положении под счет до 5.                                            </w:t>
            </w:r>
            <w:r w:rsidRPr="00D438DD">
              <w:rPr>
                <w:b/>
                <w:bCs/>
                <w:iCs/>
                <w:sz w:val="28"/>
                <w:szCs w:val="28"/>
              </w:rPr>
              <w:t>«Заборчик»</w:t>
            </w:r>
            <w:r w:rsidRPr="00D438DD">
              <w:rPr>
                <w:sz w:val="28"/>
                <w:szCs w:val="28"/>
              </w:rPr>
              <w:t xml:space="preserve"> Улыбнуться, показать верхние и нижние зубки. Удерживать в таком положении под счет до 5.</w:t>
            </w:r>
            <w:r w:rsidRPr="00D438DD">
              <w:rPr>
                <w:b/>
                <w:bCs/>
                <w:iCs/>
                <w:sz w:val="28"/>
                <w:szCs w:val="28"/>
              </w:rPr>
              <w:t xml:space="preserve"> «Иголочка»</w:t>
            </w:r>
            <w:r w:rsidRPr="00D438DD">
              <w:rPr>
                <w:sz w:val="28"/>
                <w:szCs w:val="28"/>
              </w:rPr>
              <w:t xml:space="preserve"> Узкий, напряженный язык высунуть как можно дальше. Удерживать в таком положении под счет до 5.</w:t>
            </w:r>
            <w:r>
              <w:rPr>
                <w:sz w:val="28"/>
                <w:szCs w:val="28"/>
              </w:rPr>
              <w:t xml:space="preserve">                                                </w:t>
            </w:r>
            <w:r w:rsidRPr="00D438DD">
              <w:rPr>
                <w:b/>
                <w:bCs/>
                <w:iCs/>
                <w:sz w:val="28"/>
                <w:szCs w:val="28"/>
              </w:rPr>
              <w:t>«Блинчик»</w:t>
            </w:r>
            <w:r w:rsidRPr="00D438DD">
              <w:rPr>
                <w:sz w:val="28"/>
                <w:szCs w:val="28"/>
              </w:rPr>
              <w:t xml:space="preserve"> Широкий расслабленный язык положить на нижнюю губу. Удерживать в таком положении под счет от 5 до 10. Повторить несколько раз.</w:t>
            </w: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 w:rsidRPr="00D438DD">
              <w:rPr>
                <w:b/>
                <w:bCs/>
                <w:iCs/>
                <w:sz w:val="28"/>
                <w:szCs w:val="28"/>
              </w:rPr>
              <w:t>«Часики»</w:t>
            </w:r>
            <w:r w:rsidRPr="00D438DD">
              <w:rPr>
                <w:sz w:val="28"/>
                <w:szCs w:val="28"/>
              </w:rPr>
              <w:t xml:space="preserve"> Рот приоткрыть, перемещать кончик языка из правого угла рта в левый. Повторить 5-10 раз.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D438DD">
              <w:rPr>
                <w:b/>
                <w:bCs/>
                <w:iCs/>
                <w:sz w:val="28"/>
                <w:szCs w:val="28"/>
              </w:rPr>
              <w:t>«Качели»</w:t>
            </w:r>
            <w:r w:rsidRPr="00D438DD">
              <w:rPr>
                <w:sz w:val="28"/>
                <w:szCs w:val="28"/>
              </w:rPr>
              <w:t xml:space="preserve"> Открыть рот. Попеременно поднимать и опускать кончик языка то на верхнюю, то на нижнюю губу. Повторить 5-10 раз.</w:t>
            </w:r>
            <w:r>
              <w:rPr>
                <w:sz w:val="28"/>
                <w:szCs w:val="28"/>
              </w:rPr>
              <w:t xml:space="preserve">                                             </w:t>
            </w:r>
            <w:r w:rsidRPr="00D438DD">
              <w:rPr>
                <w:b/>
                <w:bCs/>
                <w:iCs/>
                <w:sz w:val="28"/>
                <w:szCs w:val="28"/>
              </w:rPr>
              <w:t>«Чистим зубки»</w:t>
            </w:r>
            <w:r w:rsidRPr="00D438DD">
              <w:rPr>
                <w:sz w:val="28"/>
                <w:szCs w:val="28"/>
              </w:rPr>
              <w:t xml:space="preserve"> Открыть рот. Кончиком языка «чистим» сначала верхние зубы, затем нижние. Повторить несколько раз.</w:t>
            </w:r>
            <w:r>
              <w:rPr>
                <w:sz w:val="28"/>
                <w:szCs w:val="28"/>
              </w:rPr>
              <w:t xml:space="preserve">                                                  </w:t>
            </w:r>
            <w:r w:rsidRPr="00D438DD">
              <w:rPr>
                <w:b/>
                <w:bCs/>
                <w:iCs/>
                <w:sz w:val="28"/>
                <w:szCs w:val="28"/>
              </w:rPr>
              <w:t>«Вкусное варенье»</w:t>
            </w:r>
            <w:r w:rsidRPr="00D438DD">
              <w:rPr>
                <w:sz w:val="28"/>
                <w:szCs w:val="28"/>
              </w:rPr>
              <w:t xml:space="preserve"> Открыть рот. Широким языком «слизывать» варенье с верхней губы. Повторить несколько раз.</w:t>
            </w:r>
          </w:p>
          <w:p w:rsidR="0064297A" w:rsidRPr="00D729DB" w:rsidRDefault="00186407" w:rsidP="005A7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Повторить пролог оперы «Стойкий оловянный солдатик»</w:t>
            </w:r>
            <w:r w:rsidR="0064297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4297A" w:rsidRPr="00615DBC" w:rsidTr="005A788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97A" w:rsidRPr="00D65C15" w:rsidRDefault="0064297A" w:rsidP="005A788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.10.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97A" w:rsidRPr="0064297A" w:rsidRDefault="0064297A" w:rsidP="005A7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297A">
              <w:rPr>
                <w:rFonts w:ascii="Times New Roman" w:hAnsi="Times New Roman"/>
                <w:sz w:val="28"/>
                <w:szCs w:val="28"/>
                <w:lang w:val="ru-RU"/>
              </w:rPr>
              <w:t>Работа над танцевальными номерами оперы «Стойкий оловянный солдатик».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97A" w:rsidRPr="00F36EFF" w:rsidRDefault="0064297A" w:rsidP="005A7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Вспомнить танцевальные движения</w:t>
            </w:r>
            <w:r w:rsidRPr="006429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оперы «Стойкий оловянный солдатик».</w:t>
            </w:r>
          </w:p>
        </w:tc>
      </w:tr>
    </w:tbl>
    <w:p w:rsidR="00B310E2" w:rsidRPr="00D65C15" w:rsidRDefault="00B310E2" w:rsidP="00B310E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65C15">
        <w:rPr>
          <w:rFonts w:ascii="Times New Roman" w:hAnsi="Times New Roman"/>
          <w:sz w:val="28"/>
          <w:szCs w:val="28"/>
          <w:lang w:val="ru-RU"/>
        </w:rPr>
        <w:t xml:space="preserve">            </w:t>
      </w:r>
    </w:p>
    <w:p w:rsidR="00B310E2" w:rsidRDefault="00B310E2" w:rsidP="00B310E2">
      <w:pPr>
        <w:rPr>
          <w:rFonts w:ascii="Times New Roman" w:hAnsi="Times New Roman"/>
          <w:b/>
          <w:sz w:val="28"/>
          <w:szCs w:val="28"/>
          <w:lang w:val="ru-RU"/>
        </w:rPr>
      </w:pPr>
      <w:r w:rsidRPr="008163B0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8163B0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</w:t>
      </w:r>
    </w:p>
    <w:p w:rsidR="00B310E2" w:rsidRDefault="00B310E2" w:rsidP="00B310E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310E2" w:rsidRPr="00D65C15" w:rsidRDefault="00B310E2" w:rsidP="00B310E2">
      <w:pPr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Все видео (фото) материалы своих самостоятельных занятий и </w:t>
      </w:r>
    </w:p>
    <w:p w:rsidR="00B310E2" w:rsidRPr="00D65C15" w:rsidRDefault="00B310E2" w:rsidP="00B310E2">
      <w:pPr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наблюдений высылать на электронную почту. </w:t>
      </w:r>
    </w:p>
    <w:p w:rsidR="003809AD" w:rsidRPr="00615DBC" w:rsidRDefault="00615DBC">
      <w:pPr>
        <w:rPr>
          <w:rFonts w:ascii="Times New Roman" w:hAnsi="Times New Roman"/>
          <w:b/>
          <w:sz w:val="28"/>
          <w:szCs w:val="28"/>
        </w:rPr>
      </w:pPr>
      <w:hyperlink r:id="rId5" w:history="1">
        <w:r w:rsidR="00B310E2" w:rsidRPr="00BD156E">
          <w:rPr>
            <w:rStyle w:val="a4"/>
            <w:rFonts w:ascii="Times New Roman" w:hAnsi="Times New Roman"/>
            <w:sz w:val="28"/>
            <w:szCs w:val="28"/>
          </w:rPr>
          <w:t>bogushev</w:t>
        </w:r>
        <w:r w:rsidR="00B310E2" w:rsidRPr="00D65C15">
          <w:rPr>
            <w:rStyle w:val="a4"/>
            <w:rFonts w:ascii="Times New Roman" w:hAnsi="Times New Roman"/>
            <w:sz w:val="28"/>
            <w:szCs w:val="28"/>
            <w:lang w:val="ru-RU"/>
          </w:rPr>
          <w:t>45@</w:t>
        </w:r>
        <w:r w:rsidR="00B310E2" w:rsidRPr="00BD156E">
          <w:rPr>
            <w:rStyle w:val="a4"/>
            <w:rFonts w:ascii="Times New Roman" w:hAnsi="Times New Roman"/>
            <w:sz w:val="28"/>
            <w:szCs w:val="28"/>
          </w:rPr>
          <w:t>mail</w:t>
        </w:r>
        <w:r w:rsidR="00B310E2" w:rsidRPr="00D65C15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="00B310E2" w:rsidRPr="00BD156E">
          <w:rPr>
            <w:rStyle w:val="a4"/>
            <w:rFonts w:ascii="Times New Roman" w:hAnsi="Times New Roman"/>
            <w:sz w:val="28"/>
            <w:szCs w:val="28"/>
          </w:rPr>
          <w:t>ru</w:t>
        </w:r>
      </w:hyperlink>
      <w:r w:rsidR="00B310E2" w:rsidRPr="00D65C1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</w:t>
      </w:r>
      <w:hyperlink r:id="rId6" w:history="1">
        <w:r w:rsidR="00B310E2" w:rsidRPr="00BD156E">
          <w:rPr>
            <w:rStyle w:val="a4"/>
            <w:rFonts w:ascii="Times New Roman" w:hAnsi="Times New Roman"/>
            <w:sz w:val="28"/>
            <w:szCs w:val="28"/>
          </w:rPr>
          <w:t>ilonakhoreva</w:t>
        </w:r>
        <w:r w:rsidR="00B310E2" w:rsidRPr="00D65C15">
          <w:rPr>
            <w:rStyle w:val="a4"/>
            <w:rFonts w:ascii="Times New Roman" w:hAnsi="Times New Roman"/>
            <w:sz w:val="28"/>
            <w:szCs w:val="28"/>
            <w:lang w:val="ru-RU"/>
          </w:rPr>
          <w:t>@</w:t>
        </w:r>
        <w:r w:rsidR="00B310E2" w:rsidRPr="00BD156E">
          <w:rPr>
            <w:rStyle w:val="a4"/>
            <w:rFonts w:ascii="Times New Roman" w:hAnsi="Times New Roman"/>
            <w:sz w:val="28"/>
            <w:szCs w:val="28"/>
          </w:rPr>
          <w:t>yandex</w:t>
        </w:r>
        <w:r w:rsidR="00B310E2" w:rsidRPr="00D65C15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="00B310E2" w:rsidRPr="00BD156E">
          <w:rPr>
            <w:rStyle w:val="a4"/>
            <w:rFonts w:ascii="Times New Roman" w:hAnsi="Times New Roman"/>
            <w:sz w:val="28"/>
            <w:szCs w:val="28"/>
          </w:rPr>
          <w:t>ru</w:t>
        </w:r>
      </w:hyperlink>
      <w:r w:rsidR="00B310E2" w:rsidRPr="00D65C1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</w:t>
      </w:r>
      <w:r w:rsidR="00B310E2" w:rsidRPr="00D65C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10E2" w:rsidRPr="00BD156E">
        <w:rPr>
          <w:rFonts w:ascii="Times New Roman" w:hAnsi="Times New Roman"/>
          <w:b/>
          <w:sz w:val="28"/>
          <w:szCs w:val="28"/>
        </w:rPr>
        <w:t>innakurmaz</w:t>
      </w:r>
      <w:r w:rsidR="00B310E2" w:rsidRPr="00D65C15">
        <w:rPr>
          <w:rFonts w:ascii="Times New Roman" w:hAnsi="Times New Roman"/>
          <w:b/>
          <w:sz w:val="28"/>
          <w:szCs w:val="28"/>
          <w:lang w:val="ru-RU"/>
        </w:rPr>
        <w:t>@</w:t>
      </w:r>
      <w:r w:rsidR="00B310E2" w:rsidRPr="00BD156E">
        <w:rPr>
          <w:rFonts w:ascii="Times New Roman" w:hAnsi="Times New Roman"/>
          <w:b/>
          <w:sz w:val="28"/>
          <w:szCs w:val="28"/>
        </w:rPr>
        <w:t>rambler</w:t>
      </w:r>
      <w:r w:rsidR="00B310E2" w:rsidRPr="00D65C15">
        <w:rPr>
          <w:rFonts w:ascii="Times New Roman" w:hAnsi="Times New Roman"/>
          <w:b/>
          <w:sz w:val="28"/>
          <w:szCs w:val="28"/>
          <w:lang w:val="ru-RU"/>
        </w:rPr>
        <w:t>.</w:t>
      </w:r>
      <w:r w:rsidR="00B310E2" w:rsidRPr="00BD156E">
        <w:rPr>
          <w:rFonts w:ascii="Times New Roman" w:hAnsi="Times New Roman"/>
          <w:b/>
          <w:sz w:val="28"/>
          <w:szCs w:val="28"/>
        </w:rPr>
        <w:t>ru</w:t>
      </w:r>
      <w:bookmarkStart w:id="0" w:name="_GoBack"/>
      <w:bookmarkEnd w:id="0"/>
    </w:p>
    <w:sectPr w:rsidR="003809AD" w:rsidRPr="00615DBC" w:rsidSect="0038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0E2"/>
    <w:rsid w:val="00150E9B"/>
    <w:rsid w:val="00186407"/>
    <w:rsid w:val="00200D79"/>
    <w:rsid w:val="003809AD"/>
    <w:rsid w:val="00615DBC"/>
    <w:rsid w:val="0064297A"/>
    <w:rsid w:val="00AC224E"/>
    <w:rsid w:val="00B310E2"/>
    <w:rsid w:val="00D8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CC8C"/>
  <w15:docId w15:val="{017A3753-6574-4E68-B903-41EDEEB6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0E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B310E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0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0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310E2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10E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310E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850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onakhoreva@yandex.ru" TargetMode="External"/><Relationship Id="rId5" Type="http://schemas.openxmlformats.org/officeDocument/2006/relationships/hyperlink" Target="mailto:bogusheva45@mail.ru" TargetMode="External"/><Relationship Id="rId4" Type="http://schemas.openxmlformats.org/officeDocument/2006/relationships/hyperlink" Target="https://promoband.net/11-uprazhnenii-dlia-razvitiia-pevcheskogo-dykhani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2021-10-24T12:51:00Z</dcterms:created>
  <dcterms:modified xsi:type="dcterms:W3CDTF">2021-10-26T14:35:00Z</dcterms:modified>
</cp:coreProperties>
</file>