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A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(базовый уровень, 3-й год обучения)</w:t>
      </w:r>
    </w:p>
    <w:p w:rsidR="00394937" w:rsidRDefault="00E241A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25.10.2021 по </w:t>
      </w:r>
      <w:r w:rsidR="009431FB">
        <w:rPr>
          <w:rFonts w:ascii="Times New Roman" w:eastAsia="Times New Roman" w:hAnsi="Times New Roman" w:cs="Times New Roman"/>
          <w:sz w:val="28"/>
        </w:rPr>
        <w:t>29</w:t>
      </w:r>
      <w:bookmarkStart w:id="0" w:name="_GoBack"/>
      <w:bookmarkEnd w:id="0"/>
      <w:r w:rsidR="00523E1D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843"/>
        <w:gridCol w:w="992"/>
        <w:gridCol w:w="1418"/>
      </w:tblGrid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E241AE" w:rsidRDefault="00E241AE" w:rsidP="00AF2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1AE">
              <w:rPr>
                <w:rFonts w:ascii="Times New Roman" w:hAnsi="Times New Roman" w:cs="Times New Roman"/>
                <w:sz w:val="28"/>
                <w:szCs w:val="28"/>
              </w:rPr>
              <w:t>Игры на сплочение отряда. Огонёк знакомства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E2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E241AE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1AE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9431FB" w:rsidP="0094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E241AE" w:rsidRDefault="00E241AE" w:rsidP="00AF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осень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1AE">
              <w:rPr>
                <w:rFonts w:ascii="Times New Roman" w:hAnsi="Times New Roman" w:cs="Times New Roman"/>
                <w:sz w:val="28"/>
                <w:szCs w:val="28"/>
              </w:rPr>
              <w:t>Прикладной мастер-класс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1AE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https://infourok.ru/master-klass-po-dekorativno-prikladnomu-tvorchestvu-osennee-origami-4494626.htm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9431FB" w:rsidP="0094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Pr="00523E1D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015BF5"/>
    <w:rsid w:val="00394937"/>
    <w:rsid w:val="00523E1D"/>
    <w:rsid w:val="009431FB"/>
    <w:rsid w:val="00AF2CE5"/>
    <w:rsid w:val="00E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E78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2021-10-06T15:48:00Z</dcterms:created>
  <dcterms:modified xsi:type="dcterms:W3CDTF">2021-10-26T14:25:00Z</dcterms:modified>
</cp:coreProperties>
</file>