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343"/>
        <w:tblW w:w="5458" w:type="pct"/>
        <w:tblLayout w:type="fixed"/>
        <w:tblLook w:val="04A0" w:firstRow="1" w:lastRow="0" w:firstColumn="1" w:lastColumn="0" w:noHBand="0" w:noVBand="1"/>
      </w:tblPr>
      <w:tblGrid>
        <w:gridCol w:w="1738"/>
        <w:gridCol w:w="8463"/>
      </w:tblGrid>
      <w:tr w:rsidR="00393F3F" w:rsidRPr="00FA5752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A575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F3F" w:rsidRPr="00FA5752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575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752">
              <w:rPr>
                <w:rFonts w:ascii="Times New Roman" w:hAnsi="Times New Roman"/>
                <w:sz w:val="24"/>
                <w:szCs w:val="24"/>
              </w:rPr>
              <w:t>Семейный альбом. Описание фотографии членов семьи. Отработка монологического высказывания</w:t>
            </w:r>
          </w:p>
        </w:tc>
      </w:tr>
      <w:tr w:rsidR="00393F3F" w:rsidRPr="00FA5752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A575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752">
              <w:rPr>
                <w:rFonts w:ascii="Times New Roman" w:hAnsi="Times New Roman"/>
                <w:sz w:val="24"/>
                <w:szCs w:val="24"/>
              </w:rPr>
              <w:t>Дети в семье. В гостях у сказочной семьи. Практика диалогической речи.</w:t>
            </w:r>
          </w:p>
        </w:tc>
      </w:tr>
      <w:tr w:rsidR="00393F3F" w:rsidRPr="00FA5752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A575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E1E">
              <w:rPr>
                <w:rFonts w:ascii="Times New Roman" w:hAnsi="Times New Roman"/>
                <w:sz w:val="24"/>
                <w:szCs w:val="24"/>
              </w:rPr>
              <w:t>Правила чтения гласных в открытом слоге.</w:t>
            </w:r>
          </w:p>
        </w:tc>
      </w:tr>
      <w:tr w:rsidR="00393F3F" w:rsidRPr="00FA5752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A575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752">
              <w:rPr>
                <w:rFonts w:ascii="Times New Roman" w:hAnsi="Times New Roman"/>
                <w:sz w:val="24"/>
                <w:szCs w:val="24"/>
              </w:rPr>
              <w:t xml:space="preserve">Что мы умеем? Письмо другу. </w:t>
            </w:r>
          </w:p>
        </w:tc>
      </w:tr>
      <w:tr w:rsidR="00393F3F" w:rsidRPr="00FA5752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A575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752">
              <w:rPr>
                <w:rFonts w:ascii="Times New Roman" w:hAnsi="Times New Roman"/>
                <w:sz w:val="24"/>
                <w:szCs w:val="24"/>
              </w:rPr>
              <w:t>Гласные в открытом и закрытом слоге.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752">
              <w:rPr>
                <w:rFonts w:ascii="Times New Roman" w:hAnsi="Times New Roman"/>
                <w:sz w:val="24"/>
                <w:szCs w:val="24"/>
              </w:rPr>
              <w:t>Устный тест по пройденному материалу.</w:t>
            </w:r>
          </w:p>
        </w:tc>
      </w:tr>
      <w:tr w:rsidR="00393F3F" w:rsidRPr="00FA5752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A575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57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FA5752" w:rsidRDefault="00393F3F" w:rsidP="00393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752">
              <w:rPr>
                <w:rFonts w:ascii="Times New Roman" w:hAnsi="Times New Roman"/>
                <w:sz w:val="24"/>
                <w:szCs w:val="24"/>
              </w:rPr>
              <w:t xml:space="preserve">Профессии. Введение и отработка лексики в речи. </w:t>
            </w:r>
          </w:p>
        </w:tc>
      </w:tr>
    </w:tbl>
    <w:p w:rsidR="00CB5008" w:rsidRDefault="00393F3F" w:rsidP="00393F3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93F3F">
        <w:rPr>
          <w:rFonts w:ascii="Times New Roman" w:hAnsi="Times New Roman"/>
          <w:b/>
          <w:sz w:val="28"/>
          <w:szCs w:val="28"/>
          <w:lang w:val="en-US"/>
        </w:rPr>
        <w:t>Enjoy English</w:t>
      </w:r>
    </w:p>
    <w:p w:rsidR="00393F3F" w:rsidRPr="00393F3F" w:rsidRDefault="00393F3F" w:rsidP="00393F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КТП</w:t>
      </w:r>
    </w:p>
    <w:p w:rsidR="00393F3F" w:rsidRDefault="00393F3F"/>
    <w:p w:rsidR="0016649E" w:rsidRDefault="0016649E">
      <w:bookmarkStart w:id="0" w:name="_GoBack"/>
      <w:bookmarkEnd w:id="0"/>
    </w:p>
    <w:sectPr w:rsidR="0016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46"/>
    <w:rsid w:val="0016649E"/>
    <w:rsid w:val="00393F3F"/>
    <w:rsid w:val="00C41801"/>
    <w:rsid w:val="00C57A46"/>
    <w:rsid w:val="00CB5008"/>
    <w:rsid w:val="00F13E1E"/>
    <w:rsid w:val="00F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9D07-9B46-46F6-A767-E929ECAF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E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Виктория</cp:lastModifiedBy>
  <cp:revision>4</cp:revision>
  <dcterms:created xsi:type="dcterms:W3CDTF">2021-11-02T11:09:00Z</dcterms:created>
  <dcterms:modified xsi:type="dcterms:W3CDTF">2021-11-10T14:14:00Z</dcterms:modified>
</cp:coreProperties>
</file>