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(2-й год обучения)</w:t>
      </w:r>
    </w:p>
    <w:p w:rsidR="00B0124A" w:rsidRPr="00412310" w:rsidRDefault="007154A6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 w:rsidR="00527536">
        <w:rPr>
          <w:rFonts w:ascii="Times New Roman" w:hAnsi="Times New Roman" w:cs="Times New Roman"/>
          <w:sz w:val="28"/>
          <w:szCs w:val="28"/>
        </w:rPr>
        <w:t>10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 w:rsidR="00527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6561">
        <w:rPr>
          <w:rFonts w:ascii="Times New Roman" w:hAnsi="Times New Roman" w:cs="Times New Roman"/>
          <w:sz w:val="28"/>
          <w:szCs w:val="28"/>
        </w:rPr>
        <w:t>29</w:t>
      </w:r>
      <w:r w:rsidR="00527536">
        <w:rPr>
          <w:rFonts w:ascii="Times New Roman" w:hAnsi="Times New Roman" w:cs="Times New Roman"/>
          <w:sz w:val="28"/>
          <w:szCs w:val="28"/>
        </w:rPr>
        <w:t>.10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7154A6" w:rsidRDefault="007154A6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4A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715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54A6">
              <w:rPr>
                <w:rFonts w:ascii="Times New Roman" w:hAnsi="Times New Roman" w:cs="Times New Roman"/>
                <w:sz w:val="28"/>
                <w:szCs w:val="28"/>
              </w:rPr>
              <w:t xml:space="preserve"> и Таганрог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7154A6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7154A6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A6">
              <w:rPr>
                <w:rFonts w:ascii="Times New Roman" w:hAnsi="Times New Roman"/>
                <w:sz w:val="28"/>
                <w:szCs w:val="28"/>
              </w:rPr>
              <w:t>https://www.sites.google.com/site/istoriceskijtaganrog/home/istoria-razvitia-1/podrobnosti/aleksandra-i-v-taganroge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B76561" w:rsidP="00F4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7154A6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F440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7154A6" w:rsidRDefault="007154A6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4A6">
              <w:rPr>
                <w:rFonts w:ascii="Times New Roman" w:hAnsi="Times New Roman" w:cs="Times New Roman"/>
                <w:sz w:val="28"/>
                <w:szCs w:val="28"/>
              </w:rPr>
              <w:t>Исторические места родного города (Исторический сквер, Никольский храм, солдатские казармы).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7154A6" w:rsidP="0071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7154A6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4A6">
              <w:rPr>
                <w:rFonts w:ascii="Times New Roman" w:hAnsi="Times New Roman"/>
                <w:color w:val="000000"/>
                <w:sz w:val="28"/>
                <w:szCs w:val="28"/>
              </w:rPr>
              <w:t>https://citysee.ru/russia/yufo/rostovskaya-oblast/taganrog-dostoprimechatelnosti-goroda.html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B76561" w:rsidP="00F4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F440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9369A" w:rsidP="001936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9369A"/>
    <w:rsid w:val="001D5F63"/>
    <w:rsid w:val="00232358"/>
    <w:rsid w:val="002540DB"/>
    <w:rsid w:val="00363589"/>
    <w:rsid w:val="003D73AF"/>
    <w:rsid w:val="003E6B3C"/>
    <w:rsid w:val="00412310"/>
    <w:rsid w:val="004F134B"/>
    <w:rsid w:val="00527536"/>
    <w:rsid w:val="00557CB9"/>
    <w:rsid w:val="00565F2D"/>
    <w:rsid w:val="0059673E"/>
    <w:rsid w:val="00645A50"/>
    <w:rsid w:val="007154A6"/>
    <w:rsid w:val="00734F9C"/>
    <w:rsid w:val="00841068"/>
    <w:rsid w:val="00847CE0"/>
    <w:rsid w:val="009409CD"/>
    <w:rsid w:val="00A3206B"/>
    <w:rsid w:val="00A4551E"/>
    <w:rsid w:val="00A8333D"/>
    <w:rsid w:val="00AE60A9"/>
    <w:rsid w:val="00B0124A"/>
    <w:rsid w:val="00B76561"/>
    <w:rsid w:val="00BD2855"/>
    <w:rsid w:val="00C0060A"/>
    <w:rsid w:val="00C33ECA"/>
    <w:rsid w:val="00D70934"/>
    <w:rsid w:val="00DF40A6"/>
    <w:rsid w:val="00E52313"/>
    <w:rsid w:val="00EC4ED5"/>
    <w:rsid w:val="00F44050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B7F2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2020-04-06T10:22:00Z</cp:lastPrinted>
  <dcterms:created xsi:type="dcterms:W3CDTF">2020-04-06T09:58:00Z</dcterms:created>
  <dcterms:modified xsi:type="dcterms:W3CDTF">2021-10-26T14:17:00Z</dcterms:modified>
</cp:coreProperties>
</file>