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E77F5" w14:textId="77777777" w:rsidR="00250887" w:rsidRPr="00640D80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D80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14:paraId="343CB404" w14:textId="62C1BB89" w:rsidR="00250887" w:rsidRPr="00640D80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D80">
        <w:rPr>
          <w:rFonts w:ascii="Times New Roman" w:hAnsi="Times New Roman" w:cs="Times New Roman"/>
          <w:b/>
          <w:bCs/>
          <w:sz w:val="28"/>
          <w:szCs w:val="28"/>
        </w:rPr>
        <w:t>на дистанционном обучении в период с</w:t>
      </w:r>
      <w:r w:rsidR="000E55D8" w:rsidRPr="00640D80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640D8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640D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D80"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0E55D8" w:rsidRPr="00640D8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40D8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640D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D80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7D2D845" w14:textId="77777777" w:rsidR="00250887" w:rsidRPr="00640D80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250887" w:rsidRPr="00640D80" w14:paraId="55202FB9" w14:textId="77777777" w:rsidTr="002B2D57">
        <w:tc>
          <w:tcPr>
            <w:tcW w:w="1261" w:type="dxa"/>
          </w:tcPr>
          <w:p w14:paraId="0EBF883D" w14:textId="77777777" w:rsidR="00250887" w:rsidRPr="00640D8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14:paraId="64DA5656" w14:textId="77777777" w:rsidR="00250887" w:rsidRPr="00640D8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14:paraId="272F1AB4" w14:textId="77777777" w:rsidR="00250887" w:rsidRPr="00640D8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E421A6" w:rsidRPr="00640D80" w14:paraId="7A161DF6" w14:textId="77777777" w:rsidTr="00E421A6">
        <w:trPr>
          <w:trHeight w:val="803"/>
        </w:trPr>
        <w:tc>
          <w:tcPr>
            <w:tcW w:w="1261" w:type="dxa"/>
            <w:vMerge w:val="restart"/>
          </w:tcPr>
          <w:p w14:paraId="4ED3BF39" w14:textId="77777777" w:rsidR="00E421A6" w:rsidRPr="00640D80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14:paraId="7AF90845" w14:textId="77777777" w:rsidR="00837CD9" w:rsidRPr="00640D80" w:rsidRDefault="00837CD9" w:rsidP="00837CD9">
            <w:pPr>
              <w:pStyle w:val="a4"/>
              <w:rPr>
                <w:b/>
                <w:sz w:val="28"/>
                <w:szCs w:val="28"/>
              </w:rPr>
            </w:pPr>
            <w:r w:rsidRPr="00640D80">
              <w:rPr>
                <w:b/>
                <w:sz w:val="28"/>
                <w:szCs w:val="28"/>
              </w:rPr>
              <w:t>Изображение человека в графике</w:t>
            </w:r>
          </w:p>
          <w:p w14:paraId="2C5BC094" w14:textId="60876C84" w:rsidR="00E421A6" w:rsidRPr="00640D80" w:rsidRDefault="00837CD9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>Изображение одного из видов портрета (в полный рост, поясной, плечевой).</w:t>
            </w:r>
          </w:p>
        </w:tc>
        <w:tc>
          <w:tcPr>
            <w:tcW w:w="1814" w:type="dxa"/>
          </w:tcPr>
          <w:p w14:paraId="56F7C38F" w14:textId="5794E475" w:rsidR="00E421A6" w:rsidRPr="00640D80" w:rsidRDefault="00837CD9" w:rsidP="002B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E421A6" w:rsidRPr="00640D80" w14:paraId="40A63E3F" w14:textId="77777777" w:rsidTr="002B2D57">
        <w:trPr>
          <w:trHeight w:val="802"/>
        </w:trPr>
        <w:tc>
          <w:tcPr>
            <w:tcW w:w="1261" w:type="dxa"/>
            <w:vMerge/>
          </w:tcPr>
          <w:p w14:paraId="3D885E7A" w14:textId="77777777" w:rsidR="00E421A6" w:rsidRPr="00640D80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14:paraId="55853FC5" w14:textId="77777777" w:rsidR="00837CD9" w:rsidRPr="00640D80" w:rsidRDefault="00837CD9" w:rsidP="00837CD9">
            <w:pPr>
              <w:pStyle w:val="a4"/>
              <w:rPr>
                <w:b/>
                <w:sz w:val="28"/>
                <w:szCs w:val="28"/>
              </w:rPr>
            </w:pPr>
            <w:r w:rsidRPr="00640D80">
              <w:rPr>
                <w:b/>
                <w:sz w:val="28"/>
                <w:szCs w:val="28"/>
              </w:rPr>
              <w:t>Живопись как вид изобразительного искусства. Средство выражения – пятно</w:t>
            </w:r>
          </w:p>
          <w:p w14:paraId="3B4E1471" w14:textId="77777777" w:rsidR="00837CD9" w:rsidRPr="00640D80" w:rsidRDefault="00837CD9" w:rsidP="00837CD9">
            <w:pPr>
              <w:pStyle w:val="a4"/>
              <w:rPr>
                <w:sz w:val="28"/>
                <w:szCs w:val="28"/>
              </w:rPr>
            </w:pPr>
            <w:r w:rsidRPr="00640D80">
              <w:rPr>
                <w:i/>
                <w:sz w:val="28"/>
                <w:szCs w:val="28"/>
                <w:u w:val="single"/>
              </w:rPr>
              <w:t>Теория:</w:t>
            </w:r>
            <w:r w:rsidRPr="00640D80">
              <w:rPr>
                <w:sz w:val="28"/>
                <w:szCs w:val="28"/>
              </w:rPr>
              <w:t xml:space="preserve"> Знакомство живописью как видом изобразительного искусства, с живописными работами, материалами. Средство выражения в живописи – пятно. Техники и приемы живописи. </w:t>
            </w:r>
          </w:p>
          <w:p w14:paraId="34E31330" w14:textId="3D72F6A3" w:rsidR="00E421A6" w:rsidRPr="00640D80" w:rsidRDefault="00837CD9" w:rsidP="00837CD9">
            <w:pPr>
              <w:pStyle w:val="a4"/>
              <w:rPr>
                <w:bCs/>
                <w:sz w:val="28"/>
                <w:szCs w:val="28"/>
              </w:rPr>
            </w:pPr>
            <w:r w:rsidRPr="00640D80">
              <w:rPr>
                <w:i/>
                <w:sz w:val="28"/>
                <w:szCs w:val="28"/>
                <w:u w:val="single"/>
              </w:rPr>
              <w:t>Практика:</w:t>
            </w:r>
            <w:r w:rsidRPr="00640D80">
              <w:rPr>
                <w:sz w:val="28"/>
                <w:szCs w:val="28"/>
              </w:rPr>
              <w:t xml:space="preserve"> Игры с красками (смешивание, техника мазка).</w:t>
            </w:r>
          </w:p>
        </w:tc>
        <w:tc>
          <w:tcPr>
            <w:tcW w:w="1814" w:type="dxa"/>
          </w:tcPr>
          <w:p w14:paraId="0663E073" w14:textId="133BD3FB" w:rsidR="00E421A6" w:rsidRPr="00640D80" w:rsidRDefault="00837CD9" w:rsidP="00E421A6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26.11</w:t>
            </w:r>
          </w:p>
        </w:tc>
      </w:tr>
      <w:tr w:rsidR="00250887" w:rsidRPr="00640D80" w14:paraId="601D7C4B" w14:textId="77777777" w:rsidTr="002B2D57">
        <w:tc>
          <w:tcPr>
            <w:tcW w:w="1261" w:type="dxa"/>
          </w:tcPr>
          <w:p w14:paraId="44AEBFA4" w14:textId="77777777" w:rsidR="00250887" w:rsidRPr="00640D8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14:paraId="4B8E2B4F" w14:textId="77777777" w:rsidR="0063720E" w:rsidRPr="00640D80" w:rsidRDefault="0063720E" w:rsidP="0063720E">
            <w:pPr>
              <w:pStyle w:val="a4"/>
              <w:rPr>
                <w:b/>
                <w:sz w:val="28"/>
                <w:szCs w:val="28"/>
              </w:rPr>
            </w:pPr>
            <w:r w:rsidRPr="00640D80">
              <w:rPr>
                <w:b/>
                <w:sz w:val="28"/>
                <w:szCs w:val="28"/>
              </w:rPr>
              <w:t xml:space="preserve">Изображение человека в графике </w:t>
            </w:r>
          </w:p>
          <w:p w14:paraId="28204487" w14:textId="6973144C" w:rsidR="0063720E" w:rsidRPr="00640D80" w:rsidRDefault="0063720E" w:rsidP="006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изображения человека схематично (пятном) в движении.</w:t>
            </w:r>
          </w:p>
          <w:p w14:paraId="793F71D7" w14:textId="3907AE62" w:rsidR="00250887" w:rsidRPr="00640D80" w:rsidRDefault="0063720E" w:rsidP="0063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людей в движении. Изображение плечевого портрета человека.</w:t>
            </w:r>
          </w:p>
        </w:tc>
        <w:tc>
          <w:tcPr>
            <w:tcW w:w="1814" w:type="dxa"/>
          </w:tcPr>
          <w:p w14:paraId="3A2EFD89" w14:textId="77777777" w:rsidR="00250887" w:rsidRPr="00640D80" w:rsidRDefault="00837CD9" w:rsidP="002B2D57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23.11</w:t>
            </w:r>
          </w:p>
          <w:p w14:paraId="060A9C5E" w14:textId="0C4420C3" w:rsidR="0063720E" w:rsidRPr="00640D80" w:rsidRDefault="0063720E" w:rsidP="002B2D57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25.11</w:t>
            </w:r>
          </w:p>
        </w:tc>
      </w:tr>
      <w:tr w:rsidR="00BE0C42" w:rsidRPr="00640D80" w14:paraId="39509CCE" w14:textId="77777777" w:rsidTr="003214A4">
        <w:trPr>
          <w:trHeight w:val="2576"/>
        </w:trPr>
        <w:tc>
          <w:tcPr>
            <w:tcW w:w="1261" w:type="dxa"/>
          </w:tcPr>
          <w:p w14:paraId="66362149" w14:textId="77777777" w:rsidR="00BE0C42" w:rsidRPr="00640D80" w:rsidRDefault="00BE0C42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14:paraId="3E3A3030" w14:textId="77777777" w:rsidR="00BE0C42" w:rsidRPr="00640D80" w:rsidRDefault="00BE0C42" w:rsidP="00BE0C42">
            <w:pPr>
              <w:pStyle w:val="a4"/>
              <w:rPr>
                <w:b/>
                <w:sz w:val="28"/>
                <w:szCs w:val="28"/>
              </w:rPr>
            </w:pPr>
            <w:r w:rsidRPr="00640D80">
              <w:rPr>
                <w:b/>
                <w:sz w:val="28"/>
                <w:szCs w:val="28"/>
              </w:rPr>
              <w:t xml:space="preserve">Живопись Техники и приемы работы акварелью. </w:t>
            </w:r>
          </w:p>
          <w:p w14:paraId="5957864A" w14:textId="77777777" w:rsidR="00BE0C42" w:rsidRPr="00640D80" w:rsidRDefault="00BE0C42" w:rsidP="00BE0C42">
            <w:pPr>
              <w:pStyle w:val="a4"/>
              <w:rPr>
                <w:sz w:val="28"/>
                <w:szCs w:val="28"/>
              </w:rPr>
            </w:pPr>
            <w:r w:rsidRPr="00640D80">
              <w:rPr>
                <w:i/>
                <w:sz w:val="28"/>
                <w:szCs w:val="28"/>
                <w:u w:val="single"/>
              </w:rPr>
              <w:t>Теория:</w:t>
            </w:r>
            <w:r w:rsidRPr="00640D80">
              <w:rPr>
                <w:sz w:val="28"/>
                <w:szCs w:val="28"/>
              </w:rPr>
              <w:t xml:space="preserve"> Знакомство с акварелью и техникой рисования акварелью. Правила выполнения заливок, смешивания акварельных красок, рисования алла прима и лессировкой, выполнения простейших текстур. </w:t>
            </w:r>
          </w:p>
          <w:p w14:paraId="530D69C5" w14:textId="0DC7B175" w:rsidR="00BE0C42" w:rsidRPr="00640D80" w:rsidRDefault="00BE0C42" w:rsidP="00BE0C4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работе акварелью. Выполнение заливок, смешивание акварельных красок, рисование алла-прима и лессировкой, выполнение простейших текстур.</w:t>
            </w:r>
          </w:p>
        </w:tc>
        <w:tc>
          <w:tcPr>
            <w:tcW w:w="1814" w:type="dxa"/>
          </w:tcPr>
          <w:p w14:paraId="5EB42443" w14:textId="77777777" w:rsidR="00BE0C42" w:rsidRPr="00640D80" w:rsidRDefault="00BE0C42" w:rsidP="00BE0C42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24.11</w:t>
            </w:r>
          </w:p>
          <w:p w14:paraId="449F962A" w14:textId="723807AE" w:rsidR="00BE0C42" w:rsidRPr="00640D80" w:rsidRDefault="00BE0C42" w:rsidP="002B2D57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26.11</w:t>
            </w:r>
          </w:p>
        </w:tc>
      </w:tr>
      <w:tr w:rsidR="00250887" w:rsidRPr="00640D80" w14:paraId="6235055F" w14:textId="77777777" w:rsidTr="002B2D57">
        <w:tc>
          <w:tcPr>
            <w:tcW w:w="1261" w:type="dxa"/>
          </w:tcPr>
          <w:p w14:paraId="0E6818A9" w14:textId="77777777" w:rsidR="00250887" w:rsidRPr="00640D8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14:paraId="40106BF3" w14:textId="77777777" w:rsidR="00E35D02" w:rsidRPr="00640D80" w:rsidRDefault="00BE0C42" w:rsidP="00BE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Изображение пейзажных композиций в графике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 перспектива в пейзажной композиции, Особенности построения объектов в линейной </w:t>
            </w:r>
            <w:r w:rsidR="00E35D02" w:rsidRPr="00640D80">
              <w:rPr>
                <w:rFonts w:ascii="Times New Roman" w:hAnsi="Times New Roman" w:cs="Times New Roman"/>
                <w:sz w:val="28"/>
                <w:szCs w:val="28"/>
              </w:rPr>
              <w:t>перспективе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126C239" w14:textId="0BBE7569" w:rsidR="00250887" w:rsidRPr="00640D80" w:rsidRDefault="00BE0C42" w:rsidP="00BE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D02" w:rsidRPr="00640D80">
              <w:rPr>
                <w:rFonts w:ascii="Times New Roman" w:hAnsi="Times New Roman" w:cs="Times New Roman"/>
                <w:sz w:val="28"/>
                <w:szCs w:val="28"/>
              </w:rPr>
              <w:t>Разработка и в</w:t>
            </w: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>ыполнение композиции в жанре многопланового пейзажа с архитектурным объектом с передачей воздушной и линейной перспективы.</w:t>
            </w:r>
          </w:p>
        </w:tc>
        <w:tc>
          <w:tcPr>
            <w:tcW w:w="1814" w:type="dxa"/>
          </w:tcPr>
          <w:p w14:paraId="294FF4F0" w14:textId="77777777" w:rsidR="00BE0C42" w:rsidRPr="00640D80" w:rsidRDefault="00BE0C42" w:rsidP="00BE0C42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22.11</w:t>
            </w:r>
          </w:p>
          <w:p w14:paraId="118CD0DA" w14:textId="7B74642A" w:rsidR="00250887" w:rsidRPr="00640D80" w:rsidRDefault="00BE0C42" w:rsidP="00BE0C42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25.11</w:t>
            </w:r>
          </w:p>
        </w:tc>
      </w:tr>
      <w:tr w:rsidR="00250887" w:rsidRPr="00640D80" w14:paraId="701BEFBB" w14:textId="77777777" w:rsidTr="002B2D57">
        <w:tc>
          <w:tcPr>
            <w:tcW w:w="1261" w:type="dxa"/>
          </w:tcPr>
          <w:p w14:paraId="271C06F9" w14:textId="77777777" w:rsidR="00250887" w:rsidRPr="00640D8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14:paraId="20099B73" w14:textId="77777777" w:rsidR="00E35D02" w:rsidRPr="00640D80" w:rsidRDefault="00E35D02" w:rsidP="00E35D0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Изображение пейзажных композиций в графике.</w:t>
            </w:r>
          </w:p>
          <w:p w14:paraId="4AC33266" w14:textId="2EEB9D98" w:rsidR="00250887" w:rsidRPr="00640D80" w:rsidRDefault="00E35D02" w:rsidP="00E35D0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0D80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композиции в жанре многопланового пейзажа с архитектурным объектом и людьми, с передачей воздушной и линейной перспективы. Использование графических техник и приёмов в передаче объёма и цветовых отношений в композиции.</w:t>
            </w:r>
          </w:p>
        </w:tc>
        <w:tc>
          <w:tcPr>
            <w:tcW w:w="1814" w:type="dxa"/>
          </w:tcPr>
          <w:p w14:paraId="509DFD1F" w14:textId="77777777" w:rsidR="00E35D02" w:rsidRPr="00640D80" w:rsidRDefault="00E35D02" w:rsidP="00E35D02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23.11</w:t>
            </w:r>
          </w:p>
          <w:p w14:paraId="3D974AC3" w14:textId="58045BA9" w:rsidR="00250887" w:rsidRPr="00640D80" w:rsidRDefault="00E35D02" w:rsidP="00E35D02">
            <w:pPr>
              <w:pStyle w:val="a4"/>
              <w:rPr>
                <w:sz w:val="28"/>
                <w:szCs w:val="28"/>
              </w:rPr>
            </w:pPr>
            <w:r w:rsidRPr="00640D80">
              <w:rPr>
                <w:sz w:val="28"/>
                <w:szCs w:val="28"/>
              </w:rPr>
              <w:t>26.11</w:t>
            </w:r>
          </w:p>
        </w:tc>
      </w:tr>
    </w:tbl>
    <w:p w14:paraId="7AC8D16A" w14:textId="77777777" w:rsidR="00250887" w:rsidRPr="00640D80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A413E10" w14:textId="77777777" w:rsidR="00C41A97" w:rsidRDefault="00C41A9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60D16" w14:textId="77777777" w:rsidR="00C41A97" w:rsidRDefault="00C41A9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C3813" w14:textId="0FC9E309" w:rsidR="003206B1" w:rsidRPr="00640D80" w:rsidRDefault="00320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6B1" w:rsidRPr="00640D80" w:rsidSect="0025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887"/>
    <w:rsid w:val="000E55D8"/>
    <w:rsid w:val="00250887"/>
    <w:rsid w:val="003206B1"/>
    <w:rsid w:val="003B54A4"/>
    <w:rsid w:val="005722DA"/>
    <w:rsid w:val="00595BB0"/>
    <w:rsid w:val="0063720E"/>
    <w:rsid w:val="00640D80"/>
    <w:rsid w:val="00661819"/>
    <w:rsid w:val="0067089B"/>
    <w:rsid w:val="0074507F"/>
    <w:rsid w:val="00837CD9"/>
    <w:rsid w:val="009802BF"/>
    <w:rsid w:val="00BE0C42"/>
    <w:rsid w:val="00BE689D"/>
    <w:rsid w:val="00C15933"/>
    <w:rsid w:val="00C41A97"/>
    <w:rsid w:val="00CA7BBB"/>
    <w:rsid w:val="00E35D02"/>
    <w:rsid w:val="00E421A6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769"/>
  <w15:docId w15:val="{F6949059-E2A7-44AD-A115-56AED35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50887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16</cp:revision>
  <dcterms:created xsi:type="dcterms:W3CDTF">2021-10-08T11:13:00Z</dcterms:created>
  <dcterms:modified xsi:type="dcterms:W3CDTF">2021-11-10T15:22:00Z</dcterms:modified>
</cp:coreProperties>
</file>