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9DE3" w14:textId="01232880" w:rsidR="00E31DB9" w:rsidRPr="00A35EE4" w:rsidRDefault="1E044B40" w:rsidP="1E044B40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35EE4">
        <w:rPr>
          <w:rFonts w:ascii="Times New Roman" w:eastAsiaTheme="minorEastAsia" w:hAnsi="Times New Roman" w:cs="Times New Roman"/>
          <w:b/>
          <w:bCs/>
          <w:sz w:val="28"/>
          <w:szCs w:val="28"/>
        </w:rPr>
        <w:t>Дистанционные задания для ансамбля Улыбка (хореография)</w:t>
      </w:r>
    </w:p>
    <w:p w14:paraId="501817AE" w14:textId="0FD82B21" w:rsidR="00E31DB9" w:rsidRPr="00A35EE4" w:rsidRDefault="1E044B40" w:rsidP="1E044B40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35EE4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 30.01 по 6.02.2022</w:t>
      </w:r>
    </w:p>
    <w:p w14:paraId="47310A3D" w14:textId="3BB4DF7F" w:rsidR="1E044B40" w:rsidRPr="00A35EE4" w:rsidRDefault="1E044B40" w:rsidP="1E044B40">
      <w:pPr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Вс. 30.01.</w:t>
      </w:r>
    </w:p>
    <w:p w14:paraId="7B4AA000" w14:textId="6B1469F2" w:rsidR="1E044B40" w:rsidRPr="00A35EE4" w:rsidRDefault="1E044B40" w:rsidP="1E044B40">
      <w:pPr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A35EE4">
        <w:rPr>
          <w:rFonts w:ascii="Times New Roman" w:hAnsi="Times New Roman" w:cs="Times New Roman"/>
          <w:sz w:val="28"/>
          <w:szCs w:val="28"/>
        </w:rPr>
        <w:t>Разминка. Разучивание новых танцевальных элементов (по видео)</w:t>
      </w:r>
    </w:p>
    <w:p w14:paraId="223F8D43" w14:textId="48F1BD80" w:rsidR="1E044B40" w:rsidRPr="00A35EE4" w:rsidRDefault="1E044B40" w:rsidP="1E044B4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 У-11</w:t>
      </w:r>
      <w:r w:rsidRPr="00A35EE4">
        <w:rPr>
          <w:rFonts w:ascii="Times New Roman" w:hAnsi="Times New Roman" w:cs="Times New Roman"/>
          <w:sz w:val="28"/>
          <w:szCs w:val="28"/>
        </w:rPr>
        <w:t xml:space="preserve"> </w:t>
      </w:r>
      <w:r w:rsidRPr="00A35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Разминка. Разучивание новых танцевальных элементов (по видео)</w:t>
      </w:r>
    </w:p>
    <w:p w14:paraId="2474A873" w14:textId="0F6CBFB6" w:rsidR="1E044B40" w:rsidRPr="00A35EE4" w:rsidRDefault="1E044B40" w:rsidP="1E044B40">
      <w:pPr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У-31</w:t>
      </w:r>
      <w:r w:rsidRPr="00A35EE4">
        <w:rPr>
          <w:rFonts w:ascii="Times New Roman" w:hAnsi="Times New Roman" w:cs="Times New Roman"/>
          <w:sz w:val="28"/>
          <w:szCs w:val="28"/>
        </w:rPr>
        <w:t xml:space="preserve"> Разминка. Разучивание новых танцевальных элементов (по видео)</w:t>
      </w:r>
    </w:p>
    <w:p w14:paraId="0C8C125A" w14:textId="59AF2396" w:rsidR="1E044B40" w:rsidRPr="00A35EE4" w:rsidRDefault="1E044B40" w:rsidP="1E044B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EE4">
        <w:rPr>
          <w:rFonts w:ascii="Times New Roman" w:hAnsi="Times New Roman" w:cs="Times New Roman"/>
          <w:b/>
          <w:bCs/>
          <w:sz w:val="28"/>
          <w:szCs w:val="28"/>
        </w:rPr>
        <w:t>У-41</w:t>
      </w:r>
      <w:r w:rsidRPr="00A35EE4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A35EE4">
        <w:rPr>
          <w:rFonts w:ascii="Times New Roman" w:hAnsi="Times New Roman" w:cs="Times New Roman"/>
          <w:sz w:val="28"/>
          <w:szCs w:val="28"/>
        </w:rPr>
        <w:t>. Аллегро. Работа над ошибками</w:t>
      </w:r>
    </w:p>
    <w:p w14:paraId="5ADC19C0" w14:textId="016B74F4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Пн. 31.01</w:t>
      </w:r>
    </w:p>
    <w:p w14:paraId="100E7DBD" w14:textId="01FCA7A5" w:rsidR="1E044B40" w:rsidRPr="00A35EE4" w:rsidRDefault="1E044B40" w:rsidP="1E044B40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A35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Классический экзерсис</w:t>
      </w:r>
      <w:proofErr w:type="gramEnd"/>
      <w:r w:rsidRPr="00A35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Аллегро. Работа над ошибками</w:t>
      </w:r>
    </w:p>
    <w:p w14:paraId="1052C9F2" w14:textId="3B8CBC3D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Вт. 01.02.</w:t>
      </w:r>
    </w:p>
    <w:p w14:paraId="6F5E3E6B" w14:textId="4D55D7A3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A35EE4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A35EE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35EE4">
        <w:rPr>
          <w:rFonts w:ascii="Times New Roman" w:hAnsi="Times New Roman" w:cs="Times New Roman"/>
          <w:sz w:val="28"/>
          <w:szCs w:val="28"/>
        </w:rPr>
        <w:t>. Упражнения для гибкости спины</w:t>
      </w:r>
    </w:p>
    <w:p w14:paraId="77788CB8" w14:textId="20E564CF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У-11 </w:t>
      </w:r>
      <w:r w:rsidRPr="00A35EE4">
        <w:rPr>
          <w:rFonts w:ascii="Times New Roman" w:hAnsi="Times New Roman" w:cs="Times New Roman"/>
          <w:sz w:val="28"/>
          <w:szCs w:val="28"/>
        </w:rPr>
        <w:t>Развитие мышц спины и ног посредством партерной гимнастики</w:t>
      </w:r>
    </w:p>
    <w:p w14:paraId="5E4BEDF3" w14:textId="02303A67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У-41 </w:t>
      </w:r>
      <w:r w:rsidRPr="00A35EE4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A35EE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35EE4">
        <w:rPr>
          <w:rFonts w:ascii="Times New Roman" w:hAnsi="Times New Roman" w:cs="Times New Roman"/>
          <w:sz w:val="28"/>
          <w:szCs w:val="28"/>
        </w:rPr>
        <w:t>. Упражнения для гибкости спины</w:t>
      </w:r>
    </w:p>
    <w:p w14:paraId="1DAD3DB0" w14:textId="7EF10E44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Ср.02.02.</w:t>
      </w:r>
    </w:p>
    <w:p w14:paraId="31B03CED" w14:textId="6B1EACE7" w:rsidR="1E044B40" w:rsidRPr="00A35EE4" w:rsidRDefault="1E044B40" w:rsidP="1E044B40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A35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Разминка. </w:t>
      </w:r>
      <w:proofErr w:type="spellStart"/>
      <w:r w:rsidRPr="00A35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Стретчинг</w:t>
      </w:r>
      <w:proofErr w:type="spellEnd"/>
      <w:r w:rsidRPr="00A35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Упражнения для гибкости спины</w:t>
      </w:r>
    </w:p>
    <w:p w14:paraId="6DC4EA2A" w14:textId="0A45E4EB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Чт. 03.02</w:t>
      </w:r>
    </w:p>
    <w:p w14:paraId="7E8516CC" w14:textId="281BD86F" w:rsidR="1E044B40" w:rsidRPr="00A35EE4" w:rsidRDefault="1E044B40" w:rsidP="1E044B40">
      <w:pPr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A35EE4">
        <w:rPr>
          <w:rFonts w:ascii="Times New Roman" w:hAnsi="Times New Roman" w:cs="Times New Roman"/>
          <w:sz w:val="28"/>
          <w:szCs w:val="28"/>
        </w:rPr>
        <w:t>Акробатические элементы в танце “Вечный двигатель” (кувырок, мостик, колесо), повторение танцев</w:t>
      </w:r>
    </w:p>
    <w:p w14:paraId="62C532AD" w14:textId="3166EE4E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У-11 </w:t>
      </w:r>
      <w:r w:rsidRPr="00A35EE4">
        <w:rPr>
          <w:rFonts w:ascii="Times New Roman" w:hAnsi="Times New Roman" w:cs="Times New Roman"/>
          <w:sz w:val="28"/>
          <w:szCs w:val="28"/>
        </w:rPr>
        <w:t>Партерная разминка. Повторение танцев</w:t>
      </w:r>
    </w:p>
    <w:p w14:paraId="75B2A716" w14:textId="371E0D28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У-41 </w:t>
      </w:r>
      <w:r w:rsidRPr="00A35EE4">
        <w:rPr>
          <w:rFonts w:ascii="Times New Roman" w:hAnsi="Times New Roman" w:cs="Times New Roman"/>
          <w:sz w:val="28"/>
          <w:szCs w:val="28"/>
        </w:rPr>
        <w:t xml:space="preserve">Разучивание элементов танца “Хип-хоп </w:t>
      </w:r>
      <w:proofErr w:type="spellStart"/>
      <w:r w:rsidRPr="00A35EE4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A35EE4">
        <w:rPr>
          <w:rFonts w:ascii="Times New Roman" w:hAnsi="Times New Roman" w:cs="Times New Roman"/>
          <w:sz w:val="28"/>
          <w:szCs w:val="28"/>
        </w:rPr>
        <w:t>”. Повторение танцев</w:t>
      </w:r>
    </w:p>
    <w:p w14:paraId="3AA0FF73" w14:textId="68549DC0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>Вс. 06.02</w:t>
      </w:r>
    </w:p>
    <w:p w14:paraId="2318B659" w14:textId="11BE6955" w:rsidR="1E044B40" w:rsidRPr="00A35EE4" w:rsidRDefault="1E044B40" w:rsidP="1E044B40">
      <w:pPr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A35EE4">
        <w:rPr>
          <w:rFonts w:ascii="Times New Roman" w:hAnsi="Times New Roman" w:cs="Times New Roman"/>
          <w:sz w:val="28"/>
          <w:szCs w:val="28"/>
        </w:rPr>
        <w:t>Классический экзерсис. Отработка элементов танца “Вечный двигатель”</w:t>
      </w:r>
    </w:p>
    <w:p w14:paraId="3938B254" w14:textId="4E59B4C6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5EE4">
        <w:rPr>
          <w:rFonts w:ascii="Times New Roman" w:hAnsi="Times New Roman" w:cs="Times New Roman"/>
          <w:b/>
          <w:bCs/>
          <w:sz w:val="28"/>
          <w:szCs w:val="28"/>
        </w:rPr>
        <w:t>У-11</w:t>
      </w:r>
      <w:r w:rsidRPr="00A35EE4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A35EE4">
        <w:rPr>
          <w:rFonts w:ascii="Times New Roman" w:hAnsi="Times New Roman" w:cs="Times New Roman"/>
          <w:sz w:val="28"/>
          <w:szCs w:val="28"/>
        </w:rPr>
        <w:t>. Отработка танца “Лукоморье”</w:t>
      </w:r>
    </w:p>
    <w:p w14:paraId="33DAC679" w14:textId="2704A029" w:rsidR="1E044B40" w:rsidRPr="00A35EE4" w:rsidRDefault="1E044B40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5EE4">
        <w:rPr>
          <w:rFonts w:ascii="Times New Roman" w:hAnsi="Times New Roman" w:cs="Times New Roman"/>
          <w:b/>
          <w:bCs/>
          <w:sz w:val="28"/>
          <w:szCs w:val="28"/>
        </w:rPr>
        <w:t>У-41</w:t>
      </w:r>
      <w:r w:rsidRPr="00A35EE4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A35EE4">
        <w:rPr>
          <w:rFonts w:ascii="Times New Roman" w:hAnsi="Times New Roman" w:cs="Times New Roman"/>
          <w:sz w:val="28"/>
          <w:szCs w:val="28"/>
        </w:rPr>
        <w:t xml:space="preserve">. Аллегро. Отработка танца “Хип-хоп </w:t>
      </w:r>
      <w:proofErr w:type="spellStart"/>
      <w:r w:rsidRPr="00A35EE4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A35EE4">
        <w:rPr>
          <w:rFonts w:ascii="Times New Roman" w:hAnsi="Times New Roman" w:cs="Times New Roman"/>
          <w:sz w:val="28"/>
          <w:szCs w:val="28"/>
        </w:rPr>
        <w:t>”</w:t>
      </w:r>
    </w:p>
    <w:p w14:paraId="546635AF" w14:textId="2E9A5C2E" w:rsidR="1E044B40" w:rsidRDefault="1E044B40" w:rsidP="1E044B40">
      <w:pPr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A35EE4">
        <w:rPr>
          <w:rFonts w:ascii="Times New Roman" w:hAnsi="Times New Roman" w:cs="Times New Roman"/>
          <w:sz w:val="28"/>
          <w:szCs w:val="28"/>
        </w:rPr>
        <w:t xml:space="preserve">Разучивание сольной партии в танце “Поколение </w:t>
      </w:r>
      <w:proofErr w:type="spellStart"/>
      <w:r w:rsidRPr="00A35EE4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A35EE4">
        <w:rPr>
          <w:rFonts w:ascii="Times New Roman" w:hAnsi="Times New Roman" w:cs="Times New Roman"/>
          <w:sz w:val="28"/>
          <w:szCs w:val="28"/>
        </w:rPr>
        <w:t>” Повторение танцев (по видео)</w:t>
      </w:r>
    </w:p>
    <w:p w14:paraId="72CF0BD4" w14:textId="12828AB6" w:rsidR="002B1D67" w:rsidRPr="002B1D67" w:rsidRDefault="002B1D67" w:rsidP="1E044B40">
      <w:pPr>
        <w:rPr>
          <w:rFonts w:ascii="Times New Roman" w:hAnsi="Times New Roman" w:cs="Times New Roman"/>
          <w:sz w:val="28"/>
          <w:szCs w:val="28"/>
        </w:rPr>
      </w:pPr>
      <w:r w:rsidRPr="002B1D67">
        <w:rPr>
          <w:rFonts w:ascii="Times New Roman" w:hAnsi="Times New Roman" w:cs="Times New Roman"/>
          <w:b/>
          <w:sz w:val="28"/>
          <w:szCs w:val="28"/>
        </w:rPr>
        <w:lastRenderedPageBreak/>
        <w:t>Форма обратной связи:</w:t>
      </w:r>
      <w:r>
        <w:rPr>
          <w:rFonts w:ascii="Times New Roman" w:hAnsi="Times New Roman" w:cs="Times New Roman"/>
          <w:sz w:val="28"/>
          <w:szCs w:val="28"/>
        </w:rPr>
        <w:t xml:space="preserve"> Отработку танцевальных элементов и связок снять на видео и отправить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B1D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B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контроля и корректировки</w:t>
      </w:r>
      <w:bookmarkStart w:id="0" w:name="_GoBack"/>
      <w:bookmarkEnd w:id="0"/>
    </w:p>
    <w:sectPr w:rsidR="002B1D67" w:rsidRPr="002B1D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D9586E"/>
    <w:rsid w:val="002B1D67"/>
    <w:rsid w:val="00A35EE4"/>
    <w:rsid w:val="00E31DB9"/>
    <w:rsid w:val="1E044B40"/>
    <w:rsid w:val="62D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86E"/>
  <w15:chartTrackingRefBased/>
  <w15:docId w15:val="{32C378A3-0757-4D93-BB2D-B57E4FD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Артём Мария</dc:creator>
  <cp:keywords/>
  <dc:description/>
  <cp:lastModifiedBy>Виктория</cp:lastModifiedBy>
  <cp:revision>4</cp:revision>
  <dcterms:created xsi:type="dcterms:W3CDTF">2022-01-30T12:40:00Z</dcterms:created>
  <dcterms:modified xsi:type="dcterms:W3CDTF">2022-02-01T11:39:00Z</dcterms:modified>
</cp:coreProperties>
</file>